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D6" w:rsidRDefault="00FB23D6" w:rsidP="00FB23D6">
      <w:pPr>
        <w:rPr>
          <w:rFonts w:ascii="Arial" w:hAnsi="Arial" w:cs="Arial"/>
          <w:sz w:val="20"/>
          <w:szCs w:val="20"/>
        </w:rPr>
      </w:pPr>
      <w:r>
        <w:rPr>
          <w:rFonts w:ascii="Arial" w:hAnsi="Arial" w:cs="Arial"/>
          <w:sz w:val="20"/>
          <w:szCs w:val="20"/>
        </w:rPr>
        <w:t>January 2015 Infoline</w:t>
      </w:r>
      <w:bookmarkStart w:id="0" w:name="_GoBack"/>
      <w:bookmarkEnd w:id="0"/>
    </w:p>
    <w:p w:rsidR="00FB23D6" w:rsidRDefault="00FB23D6" w:rsidP="00FB23D6">
      <w:r>
        <w:rPr>
          <w:rFonts w:ascii="Arial" w:hAnsi="Arial" w:cs="Arial"/>
          <w:sz w:val="20"/>
          <w:szCs w:val="20"/>
        </w:rPr>
        <w:t>HI and HAPPY 2015!  Hard to believe it is already here!  We have lots going on so let's get started.</w:t>
      </w:r>
    </w:p>
    <w:p w:rsidR="00FB23D6" w:rsidRDefault="00FB23D6" w:rsidP="00FB23D6">
      <w:r>
        <w:t> </w:t>
      </w:r>
    </w:p>
    <w:p w:rsidR="00FB23D6" w:rsidRDefault="00FB23D6" w:rsidP="00FB23D6">
      <w:r>
        <w:rPr>
          <w:rStyle w:val="Strong"/>
          <w:rFonts w:ascii="Arial" w:hAnsi="Arial" w:cs="Arial"/>
          <w:color w:val="FF0000"/>
          <w:sz w:val="27"/>
          <w:szCs w:val="27"/>
          <w:u w:val="single"/>
        </w:rPr>
        <w:t>NEW AUDITS - RACs are BACK thru Dec 2015</w:t>
      </w:r>
      <w:proofErr w:type="gramStart"/>
      <w:r>
        <w:rPr>
          <w:rStyle w:val="Strong"/>
          <w:rFonts w:ascii="Arial" w:hAnsi="Arial" w:cs="Arial"/>
          <w:color w:val="FF0000"/>
          <w:sz w:val="27"/>
          <w:szCs w:val="27"/>
          <w:u w:val="single"/>
        </w:rPr>
        <w:t>  (</w:t>
      </w:r>
      <w:proofErr w:type="gramEnd"/>
      <w:r>
        <w:rPr>
          <w:rStyle w:val="Strong"/>
          <w:rFonts w:ascii="Arial" w:hAnsi="Arial" w:cs="Arial"/>
          <w:color w:val="FF0000"/>
          <w:sz w:val="27"/>
          <w:szCs w:val="27"/>
          <w:u w:val="single"/>
        </w:rPr>
        <w:t>and beyond...</w:t>
      </w:r>
      <w:proofErr w:type="spellStart"/>
      <w:r>
        <w:rPr>
          <w:rStyle w:val="Strong"/>
          <w:rFonts w:ascii="Arial" w:hAnsi="Arial" w:cs="Arial"/>
          <w:color w:val="FF0000"/>
          <w:sz w:val="27"/>
          <w:szCs w:val="27"/>
          <w:u w:val="single"/>
        </w:rPr>
        <w:t>lol</w:t>
      </w:r>
      <w:proofErr w:type="spellEnd"/>
      <w:r>
        <w:rPr>
          <w:rStyle w:val="Strong"/>
          <w:rFonts w:ascii="Arial" w:hAnsi="Arial" w:cs="Arial"/>
          <w:color w:val="FF0000"/>
          <w:sz w:val="27"/>
          <w:szCs w:val="27"/>
          <w:u w:val="single"/>
        </w:rPr>
        <w:t>)</w:t>
      </w:r>
    </w:p>
    <w:p w:rsidR="00FB23D6" w:rsidRDefault="00FB23D6" w:rsidP="00FB23D6">
      <w:r>
        <w:rPr>
          <w:rStyle w:val="Strong"/>
          <w:rFonts w:ascii="Arial" w:hAnsi="Arial" w:cs="Arial"/>
          <w:u w:val="single"/>
        </w:rPr>
        <w:t>Note:  HHS released the new fee for service error rate:  10.1% 2013 - rose to 11.8% 2014- end of Nov</w:t>
      </w:r>
    </w:p>
    <w:p w:rsidR="00FB23D6" w:rsidRDefault="00FB23D6" w:rsidP="00FB23D6">
      <w:r>
        <w:rPr>
          <w:rFonts w:ascii="Arial" w:hAnsi="Arial" w:cs="Arial"/>
          <w:sz w:val="20"/>
          <w:szCs w:val="20"/>
        </w:rPr>
        <w:t xml:space="preserve">As the industry 'beefs up their game' to prepare for more audits, a couple hot topics are appearing on the 'new issue' list.  </w:t>
      </w:r>
      <w:proofErr w:type="gramStart"/>
      <w:r>
        <w:rPr>
          <w:rFonts w:ascii="Arial" w:hAnsi="Arial" w:cs="Arial"/>
          <w:sz w:val="20"/>
          <w:szCs w:val="20"/>
        </w:rPr>
        <w:t xml:space="preserve">BUT still no 2 MN </w:t>
      </w:r>
      <w:proofErr w:type="spellStart"/>
      <w:r>
        <w:rPr>
          <w:rFonts w:ascii="Arial" w:hAnsi="Arial" w:cs="Arial"/>
          <w:sz w:val="20"/>
          <w:szCs w:val="20"/>
          <w:u w:val="single"/>
        </w:rPr>
        <w:t>pt</w:t>
      </w:r>
      <w:proofErr w:type="spellEnd"/>
      <w:r>
        <w:rPr>
          <w:rFonts w:ascii="Arial" w:hAnsi="Arial" w:cs="Arial"/>
          <w:sz w:val="20"/>
          <w:szCs w:val="20"/>
          <w:u w:val="single"/>
        </w:rPr>
        <w:t xml:space="preserve"> status</w:t>
      </w:r>
      <w:r>
        <w:rPr>
          <w:rFonts w:ascii="Arial" w:hAnsi="Arial" w:cs="Arial"/>
          <w:sz w:val="20"/>
          <w:szCs w:val="20"/>
        </w:rPr>
        <w:t xml:space="preserve"> audits.</w:t>
      </w:r>
      <w:proofErr w:type="gramEnd"/>
    </w:p>
    <w:p w:rsidR="00FB23D6" w:rsidRDefault="00FB23D6" w:rsidP="00FB23D6">
      <w:r>
        <w:t> </w:t>
      </w:r>
    </w:p>
    <w:p w:rsidR="00FB23D6" w:rsidRDefault="00FB23D6" w:rsidP="00FB23D6">
      <w:r>
        <w:rPr>
          <w:rStyle w:val="Strong"/>
          <w:rFonts w:ascii="Arial" w:hAnsi="Arial" w:cs="Arial"/>
          <w:sz w:val="20"/>
          <w:szCs w:val="20"/>
          <w:u w:val="single"/>
        </w:rPr>
        <w:t>Wastage</w:t>
      </w:r>
    </w:p>
    <w:p w:rsidR="00FB23D6" w:rsidRDefault="00FB23D6" w:rsidP="00FB23D6">
      <w:proofErr w:type="gramStart"/>
      <w:r>
        <w:rPr>
          <w:rFonts w:ascii="Arial" w:hAnsi="Arial" w:cs="Arial"/>
          <w:sz w:val="20"/>
          <w:szCs w:val="20"/>
        </w:rPr>
        <w:t>Last month - shared the need to ensure compliance with the a) documentation of WASTAGE for all single dose vials so the entire vial can be charged and b) the inability to bill for ANY wastage with a multi dose vial.</w:t>
      </w:r>
      <w:proofErr w:type="gramEnd"/>
      <w:r>
        <w:rPr>
          <w:rFonts w:ascii="Arial" w:hAnsi="Arial" w:cs="Arial"/>
          <w:sz w:val="20"/>
          <w:szCs w:val="20"/>
        </w:rPr>
        <w:t xml:space="preserve">  </w:t>
      </w:r>
    </w:p>
    <w:p w:rsidR="00FB23D6" w:rsidRDefault="00FB23D6" w:rsidP="00FB23D6">
      <w:r>
        <w:rPr>
          <w:rFonts w:ascii="Arial" w:hAnsi="Arial" w:cs="Arial"/>
          <w:sz w:val="20"/>
          <w:szCs w:val="20"/>
          <w:u w:val="single"/>
        </w:rPr>
        <w:t>HINT:</w:t>
      </w:r>
      <w:r>
        <w:rPr>
          <w:rFonts w:ascii="Arial" w:hAnsi="Arial" w:cs="Arial"/>
          <w:sz w:val="20"/>
          <w:szCs w:val="20"/>
        </w:rPr>
        <w:t xml:space="preserve">  Many areas are impacted - RT, Pharmacy, Nursing, Imaging, anesthesia.  All have to follow the same rules.  Also, </w:t>
      </w:r>
      <w:proofErr w:type="spellStart"/>
      <w:r>
        <w:rPr>
          <w:rFonts w:ascii="Arial" w:hAnsi="Arial" w:cs="Arial"/>
          <w:sz w:val="20"/>
          <w:szCs w:val="20"/>
        </w:rPr>
        <w:t>Pyxsus</w:t>
      </w:r>
      <w:proofErr w:type="spellEnd"/>
      <w:r>
        <w:rPr>
          <w:rFonts w:ascii="Arial" w:hAnsi="Arial" w:cs="Arial"/>
          <w:sz w:val="20"/>
          <w:szCs w:val="20"/>
        </w:rPr>
        <w:t xml:space="preserve"> or another like vendor - nursing charts the wastage into this </w:t>
      </w:r>
      <w:proofErr w:type="spellStart"/>
      <w:r>
        <w:rPr>
          <w:rFonts w:ascii="Arial" w:hAnsi="Arial" w:cs="Arial"/>
          <w:sz w:val="20"/>
          <w:szCs w:val="20"/>
        </w:rPr>
        <w:t>stand alone</w:t>
      </w:r>
      <w:proofErr w:type="spellEnd"/>
      <w:r>
        <w:rPr>
          <w:rFonts w:ascii="Arial" w:hAnsi="Arial" w:cs="Arial"/>
          <w:sz w:val="20"/>
          <w:szCs w:val="20"/>
        </w:rPr>
        <w:t xml:space="preserve"> system. Is it part of the documentation of the permanent, legal record?  We have yet to find one that it is.  UGUUG   </w:t>
      </w:r>
    </w:p>
    <w:p w:rsidR="00FB23D6" w:rsidRDefault="00FB23D6" w:rsidP="00FB23D6">
      <w:r>
        <w:rPr>
          <w:rFonts w:ascii="Arial" w:hAnsi="Arial" w:cs="Arial"/>
          <w:sz w:val="20"/>
          <w:szCs w:val="20"/>
          <w:u w:val="single"/>
        </w:rPr>
        <w:t>HINT:</w:t>
      </w:r>
      <w:r>
        <w:rPr>
          <w:rFonts w:ascii="Arial" w:hAnsi="Arial" w:cs="Arial"/>
          <w:sz w:val="20"/>
          <w:szCs w:val="20"/>
        </w:rPr>
        <w:t xml:space="preserve">  Create 1 location/use an unused field in the EMR. Label it:  Wastage -with ALL impacted areas charting the SINGLE DOSE VIAL wastage to this location.  Otherwise, only the actual ordered </w:t>
      </w:r>
      <w:proofErr w:type="spellStart"/>
      <w:r>
        <w:rPr>
          <w:rFonts w:ascii="Arial" w:hAnsi="Arial" w:cs="Arial"/>
          <w:sz w:val="20"/>
          <w:szCs w:val="20"/>
        </w:rPr>
        <w:t>amt</w:t>
      </w:r>
      <w:proofErr w:type="spellEnd"/>
      <w:r>
        <w:rPr>
          <w:rFonts w:ascii="Arial" w:hAnsi="Arial" w:cs="Arial"/>
          <w:sz w:val="20"/>
          <w:szCs w:val="20"/>
        </w:rPr>
        <w:t xml:space="preserve"> of the drug can be billed.  </w:t>
      </w:r>
    </w:p>
    <w:p w:rsidR="00FB23D6" w:rsidRDefault="00FB23D6" w:rsidP="00FB23D6">
      <w:r>
        <w:rPr>
          <w:rFonts w:ascii="Arial" w:hAnsi="Arial" w:cs="Arial"/>
          <w:sz w:val="20"/>
          <w:szCs w:val="20"/>
        </w:rPr>
        <w:t>(</w:t>
      </w:r>
      <w:r>
        <w:rPr>
          <w:rFonts w:ascii="Arial" w:hAnsi="Arial" w:cs="Arial"/>
          <w:color w:val="FF0000"/>
          <w:sz w:val="20"/>
          <w:szCs w:val="20"/>
        </w:rPr>
        <w:t xml:space="preserve">NOTE: In our charge chart audits, we continue to see this as a #1 audit variance.  The OIG has audited wastage, now the RACs have it... </w:t>
      </w:r>
      <w:proofErr w:type="gramStart"/>
      <w:r>
        <w:rPr>
          <w:rFonts w:ascii="Arial" w:hAnsi="Arial" w:cs="Arial"/>
          <w:color w:val="FF0000"/>
          <w:sz w:val="20"/>
          <w:szCs w:val="20"/>
        </w:rPr>
        <w:t>Very fixable.)</w:t>
      </w:r>
      <w:proofErr w:type="gramEnd"/>
    </w:p>
    <w:p w:rsidR="00FB23D6" w:rsidRDefault="00FB23D6" w:rsidP="00FB23D6">
      <w:r>
        <w:t> </w:t>
      </w:r>
    </w:p>
    <w:p w:rsidR="00FB23D6" w:rsidRDefault="00FB23D6" w:rsidP="00FB23D6">
      <w:r>
        <w:rPr>
          <w:rStyle w:val="Strong"/>
          <w:rFonts w:ascii="Arial" w:hAnsi="Arial" w:cs="Arial"/>
          <w:sz w:val="20"/>
          <w:szCs w:val="20"/>
          <w:u w:val="single"/>
        </w:rPr>
        <w:t>KX modifier</w:t>
      </w:r>
    </w:p>
    <w:p w:rsidR="00FB23D6" w:rsidRDefault="00FB23D6" w:rsidP="00FB23D6">
      <w:r>
        <w:rPr>
          <w:rFonts w:ascii="Arial" w:hAnsi="Arial" w:cs="Arial"/>
          <w:sz w:val="20"/>
          <w:szCs w:val="20"/>
        </w:rPr>
        <w:t xml:space="preserve">KX modifier impacts the rehab </w:t>
      </w:r>
      <w:proofErr w:type="spellStart"/>
      <w:r>
        <w:rPr>
          <w:rFonts w:ascii="Arial" w:hAnsi="Arial" w:cs="Arial"/>
          <w:sz w:val="20"/>
          <w:szCs w:val="20"/>
        </w:rPr>
        <w:t>outpt</w:t>
      </w:r>
      <w:proofErr w:type="spellEnd"/>
      <w:r>
        <w:rPr>
          <w:rFonts w:ascii="Arial" w:hAnsi="Arial" w:cs="Arial"/>
          <w:sz w:val="20"/>
          <w:szCs w:val="20"/>
        </w:rPr>
        <w:t xml:space="preserve"> dept.  There is a $ cap for Medicare pts. Once that cap is exceeded, the KX </w:t>
      </w:r>
      <w:proofErr w:type="spellStart"/>
      <w:r>
        <w:rPr>
          <w:rFonts w:ascii="Arial" w:hAnsi="Arial" w:cs="Arial"/>
          <w:sz w:val="20"/>
          <w:szCs w:val="20"/>
        </w:rPr>
        <w:t>modifer</w:t>
      </w:r>
      <w:proofErr w:type="spellEnd"/>
      <w:r>
        <w:rPr>
          <w:rFonts w:ascii="Arial" w:hAnsi="Arial" w:cs="Arial"/>
          <w:sz w:val="20"/>
          <w:szCs w:val="20"/>
        </w:rPr>
        <w:t xml:space="preserve"> becomes an issue.  The doctor has continued to order medically appropriate care but now risk has </w:t>
      </w:r>
      <w:proofErr w:type="spellStart"/>
      <w:r>
        <w:rPr>
          <w:rFonts w:ascii="Arial" w:hAnsi="Arial" w:cs="Arial"/>
          <w:sz w:val="20"/>
          <w:szCs w:val="20"/>
        </w:rPr>
        <w:t>began</w:t>
      </w:r>
      <w:proofErr w:type="spellEnd"/>
      <w:r>
        <w:rPr>
          <w:rFonts w:ascii="Arial" w:hAnsi="Arial" w:cs="Arial"/>
          <w:sz w:val="20"/>
          <w:szCs w:val="20"/>
        </w:rPr>
        <w:t xml:space="preserve">.  It is the 'functional limitations ' that are still not met- </w:t>
      </w:r>
      <w:proofErr w:type="spellStart"/>
      <w:r>
        <w:rPr>
          <w:rFonts w:ascii="Arial" w:hAnsi="Arial" w:cs="Arial"/>
          <w:sz w:val="20"/>
          <w:szCs w:val="20"/>
        </w:rPr>
        <w:t>Kx</w:t>
      </w:r>
      <w:proofErr w:type="spellEnd"/>
      <w:r>
        <w:rPr>
          <w:rFonts w:ascii="Arial" w:hAnsi="Arial" w:cs="Arial"/>
          <w:sz w:val="20"/>
          <w:szCs w:val="20"/>
        </w:rPr>
        <w:t xml:space="preserve"> modifier is telling Medicare same.  </w:t>
      </w:r>
    </w:p>
    <w:p w:rsidR="00FB23D6" w:rsidRDefault="00FB23D6" w:rsidP="00FB23D6">
      <w:r>
        <w:rPr>
          <w:rFonts w:ascii="Arial" w:hAnsi="Arial" w:cs="Arial"/>
          <w:sz w:val="20"/>
          <w:szCs w:val="20"/>
          <w:u w:val="single"/>
        </w:rPr>
        <w:t>HINT</w:t>
      </w:r>
      <w:r>
        <w:rPr>
          <w:rFonts w:ascii="Arial" w:hAnsi="Arial" w:cs="Arial"/>
          <w:sz w:val="20"/>
          <w:szCs w:val="20"/>
        </w:rPr>
        <w:t xml:space="preserve">: The rehab staff need to carefully and completely chart the -why still skilled care?  What functional limitations are still present that keeps the </w:t>
      </w:r>
      <w:proofErr w:type="spellStart"/>
      <w:r>
        <w:rPr>
          <w:rFonts w:ascii="Arial" w:hAnsi="Arial" w:cs="Arial"/>
          <w:sz w:val="20"/>
          <w:szCs w:val="20"/>
        </w:rPr>
        <w:t>pt</w:t>
      </w:r>
      <w:proofErr w:type="spellEnd"/>
      <w:r>
        <w:rPr>
          <w:rFonts w:ascii="Arial" w:hAnsi="Arial" w:cs="Arial"/>
          <w:sz w:val="20"/>
          <w:szCs w:val="20"/>
        </w:rPr>
        <w:t xml:space="preserve"> from being discharged?  Why can't they do the rehab 'at home' vs skilled with the therapist?  Many do not chart this - they simply continue charting the time elements and the care - but not this additional element.  This element has been educated on by the </w:t>
      </w:r>
      <w:proofErr w:type="gramStart"/>
      <w:r>
        <w:rPr>
          <w:rFonts w:ascii="Arial" w:hAnsi="Arial" w:cs="Arial"/>
          <w:sz w:val="20"/>
          <w:szCs w:val="20"/>
        </w:rPr>
        <w:t>MAC ,</w:t>
      </w:r>
      <w:proofErr w:type="gramEnd"/>
      <w:r>
        <w:rPr>
          <w:rFonts w:ascii="Arial" w:hAnsi="Arial" w:cs="Arial"/>
          <w:sz w:val="20"/>
          <w:szCs w:val="20"/>
        </w:rPr>
        <w:t xml:space="preserve"> but probably not as clear as was needed.   Easy to add this additional element to the existing </w:t>
      </w:r>
      <w:proofErr w:type="spellStart"/>
      <w:r>
        <w:rPr>
          <w:rFonts w:ascii="Arial" w:hAnsi="Arial" w:cs="Arial"/>
          <w:sz w:val="20"/>
          <w:szCs w:val="20"/>
        </w:rPr>
        <w:t>pt</w:t>
      </w:r>
      <w:proofErr w:type="spellEnd"/>
      <w:r>
        <w:rPr>
          <w:rFonts w:ascii="Arial" w:hAnsi="Arial" w:cs="Arial"/>
          <w:sz w:val="20"/>
          <w:szCs w:val="20"/>
        </w:rPr>
        <w:t xml:space="preserve"> care documentation.</w:t>
      </w:r>
    </w:p>
    <w:p w:rsidR="00FB23D6" w:rsidRDefault="00FB23D6" w:rsidP="00FB23D6">
      <w:r>
        <w:t> </w:t>
      </w:r>
    </w:p>
    <w:p w:rsidR="00FB23D6" w:rsidRDefault="00FB23D6" w:rsidP="00FB23D6">
      <w:r>
        <w:rPr>
          <w:rStyle w:val="Strong"/>
          <w:rFonts w:ascii="Arial" w:hAnsi="Arial" w:cs="Arial"/>
          <w:sz w:val="20"/>
          <w:szCs w:val="20"/>
          <w:u w:val="single"/>
        </w:rPr>
        <w:t>General issues</w:t>
      </w:r>
      <w:r>
        <w:rPr>
          <w:rFonts w:ascii="Arial" w:hAnsi="Arial" w:cs="Arial"/>
          <w:sz w:val="20"/>
          <w:szCs w:val="20"/>
        </w:rPr>
        <w:t xml:space="preserve"> - remember that the RACs CAN audit '</w:t>
      </w:r>
      <w:r>
        <w:rPr>
          <w:rStyle w:val="Strong"/>
          <w:rFonts w:ascii="Arial" w:hAnsi="Arial" w:cs="Arial"/>
          <w:sz w:val="20"/>
          <w:szCs w:val="20"/>
        </w:rPr>
        <w:t>appropriateness</w:t>
      </w:r>
      <w:r>
        <w:rPr>
          <w:rFonts w:ascii="Arial" w:hAnsi="Arial" w:cs="Arial"/>
          <w:sz w:val="20"/>
          <w:szCs w:val="20"/>
        </w:rPr>
        <w:t>" of the service...  like Cataract is medically necessary.... keep watching their new issues list.</w:t>
      </w:r>
    </w:p>
    <w:p w:rsidR="00FB23D6" w:rsidRDefault="00FB23D6" w:rsidP="00FB23D6">
      <w:r>
        <w:t> </w:t>
      </w:r>
    </w:p>
    <w:p w:rsidR="00FB23D6" w:rsidRDefault="00FB23D6" w:rsidP="00FB23D6">
      <w:r>
        <w:rPr>
          <w:rStyle w:val="Strong"/>
          <w:rFonts w:ascii="Arial" w:hAnsi="Arial" w:cs="Arial"/>
          <w:sz w:val="20"/>
          <w:szCs w:val="20"/>
          <w:u w:val="single"/>
        </w:rPr>
        <w:t xml:space="preserve">NEW RECOVERY AUDIT PROGRAM IMPROVEMENTS- WOW!  </w:t>
      </w:r>
    </w:p>
    <w:p w:rsidR="00FB23D6" w:rsidRDefault="00FB23D6" w:rsidP="00FB23D6">
      <w:r>
        <w:rPr>
          <w:rFonts w:ascii="Arial" w:hAnsi="Arial" w:cs="Arial"/>
          <w:sz w:val="20"/>
          <w:szCs w:val="20"/>
        </w:rPr>
        <w:t xml:space="preserve">Go to </w:t>
      </w:r>
      <w:hyperlink r:id="rId5" w:history="1">
        <w:r>
          <w:rPr>
            <w:rStyle w:val="Hyperlink"/>
            <w:rFonts w:ascii="Arial" w:hAnsi="Arial" w:cs="Arial"/>
            <w:sz w:val="20"/>
            <w:szCs w:val="20"/>
          </w:rPr>
          <w:t>http://www.cms.gov/rearch-statistics-data-and-systems/monitoring-programs/medicare-ffs-compliance-porograms/recovery-audit-program/downloads/RAC-program-improvement.pdf</w:t>
        </w:r>
      </w:hyperlink>
    </w:p>
    <w:p w:rsidR="00FB23D6" w:rsidRDefault="00FB23D6" w:rsidP="00FB23D6">
      <w:r>
        <w:rPr>
          <w:rFonts w:ascii="Arial" w:hAnsi="Arial" w:cs="Arial"/>
          <w:sz w:val="20"/>
          <w:szCs w:val="20"/>
        </w:rPr>
        <w:t>It outlines the 20 improvements with the RAC program.</w:t>
      </w:r>
    </w:p>
    <w:p w:rsidR="00FB23D6" w:rsidRDefault="00FB23D6" w:rsidP="00FB23D6">
      <w:r>
        <w:rPr>
          <w:rFonts w:ascii="Arial" w:hAnsi="Arial" w:cs="Arial"/>
          <w:sz w:val="20"/>
          <w:szCs w:val="20"/>
        </w:rPr>
        <w:t xml:space="preserve">    Some big ones:  Only allow a 6 </w:t>
      </w:r>
      <w:proofErr w:type="gramStart"/>
      <w:r>
        <w:rPr>
          <w:rFonts w:ascii="Arial" w:hAnsi="Arial" w:cs="Arial"/>
          <w:sz w:val="20"/>
          <w:szCs w:val="20"/>
        </w:rPr>
        <w:t>mon</w:t>
      </w:r>
      <w:proofErr w:type="gramEnd"/>
      <w:r>
        <w:rPr>
          <w:rFonts w:ascii="Arial" w:hAnsi="Arial" w:cs="Arial"/>
          <w:sz w:val="20"/>
          <w:szCs w:val="20"/>
        </w:rPr>
        <w:t xml:space="preserve"> </w:t>
      </w:r>
      <w:proofErr w:type="spellStart"/>
      <w:r>
        <w:rPr>
          <w:rFonts w:ascii="Arial" w:hAnsi="Arial" w:cs="Arial"/>
          <w:sz w:val="20"/>
          <w:szCs w:val="20"/>
        </w:rPr>
        <w:t>lookback</w:t>
      </w:r>
      <w:proofErr w:type="spellEnd"/>
      <w:r>
        <w:rPr>
          <w:rFonts w:ascii="Arial" w:hAnsi="Arial" w:cs="Arial"/>
          <w:sz w:val="20"/>
          <w:szCs w:val="20"/>
        </w:rPr>
        <w:t xml:space="preserve"> for </w:t>
      </w:r>
      <w:proofErr w:type="spellStart"/>
      <w:r>
        <w:rPr>
          <w:rFonts w:ascii="Arial" w:hAnsi="Arial" w:cs="Arial"/>
          <w:sz w:val="20"/>
          <w:szCs w:val="20"/>
        </w:rPr>
        <w:t>pt</w:t>
      </w:r>
      <w:proofErr w:type="spellEnd"/>
      <w:r>
        <w:rPr>
          <w:rFonts w:ascii="Arial" w:hAnsi="Arial" w:cs="Arial"/>
          <w:sz w:val="20"/>
          <w:szCs w:val="20"/>
        </w:rPr>
        <w:t xml:space="preserve"> status audits if the hospital got the claim in within 3 months of DOS. (Think MAC can still audit during the re-opening period/4 years)</w:t>
      </w:r>
    </w:p>
    <w:p w:rsidR="00FB23D6" w:rsidRDefault="00FB23D6" w:rsidP="00FB23D6">
      <w:r>
        <w:rPr>
          <w:rFonts w:ascii="Arial" w:hAnsi="Arial" w:cs="Arial"/>
          <w:sz w:val="20"/>
          <w:szCs w:val="20"/>
        </w:rPr>
        <w:t xml:space="preserve">                             Only have 30 days to complete the complex reviews   (Both allow for the 1 </w:t>
      </w:r>
      <w:proofErr w:type="spellStart"/>
      <w:r>
        <w:rPr>
          <w:rFonts w:ascii="Arial" w:hAnsi="Arial" w:cs="Arial"/>
          <w:sz w:val="20"/>
          <w:szCs w:val="20"/>
        </w:rPr>
        <w:t>yr</w:t>
      </w:r>
      <w:proofErr w:type="spellEnd"/>
      <w:r>
        <w:rPr>
          <w:rFonts w:ascii="Arial" w:hAnsi="Arial" w:cs="Arial"/>
          <w:sz w:val="20"/>
          <w:szCs w:val="20"/>
        </w:rPr>
        <w:t xml:space="preserve"> rebill period to occur)</w:t>
      </w:r>
    </w:p>
    <w:p w:rsidR="00FB23D6" w:rsidRDefault="00FB23D6" w:rsidP="00FB23D6">
      <w:r>
        <w:rPr>
          <w:rFonts w:ascii="Arial" w:hAnsi="Arial" w:cs="Arial"/>
          <w:sz w:val="20"/>
          <w:szCs w:val="20"/>
        </w:rPr>
        <w:t xml:space="preserve">                             RAC must maintain a 95% accuracy rate  (The </w:t>
      </w:r>
      <w:proofErr w:type="spellStart"/>
      <w:r>
        <w:rPr>
          <w:rFonts w:ascii="Arial" w:hAnsi="Arial" w:cs="Arial"/>
          <w:sz w:val="20"/>
          <w:szCs w:val="20"/>
        </w:rPr>
        <w:t>indept</w:t>
      </w:r>
      <w:proofErr w:type="spellEnd"/>
      <w:r>
        <w:rPr>
          <w:rFonts w:ascii="Arial" w:hAnsi="Arial" w:cs="Arial"/>
          <w:sz w:val="20"/>
          <w:szCs w:val="20"/>
        </w:rPr>
        <w:t xml:space="preserve"> RAC Validation contractor 's recent report:  Connelly 92.8%  (who had won the Region 5  DME/Home Health/Hospice but is now on hold due to </w:t>
      </w:r>
      <w:proofErr w:type="spellStart"/>
      <w:r>
        <w:rPr>
          <w:rFonts w:ascii="Arial" w:hAnsi="Arial" w:cs="Arial"/>
          <w:sz w:val="20"/>
          <w:szCs w:val="20"/>
        </w:rPr>
        <w:t>Proformant's</w:t>
      </w:r>
      <w:proofErr w:type="spellEnd"/>
      <w:r>
        <w:rPr>
          <w:rFonts w:ascii="Arial" w:hAnsi="Arial" w:cs="Arial"/>
          <w:sz w:val="20"/>
          <w:szCs w:val="20"/>
        </w:rPr>
        <w:t xml:space="preserve"> challenge)   HDI  97%     CGI   96.8%     Performant  99.1%      (Don't have to agree but these are the % that are given to Congress , CMS, etc.)</w:t>
      </w:r>
    </w:p>
    <w:p w:rsidR="00FB23D6" w:rsidRDefault="00FB23D6" w:rsidP="00FB23D6">
      <w:r>
        <w:t> </w:t>
      </w:r>
    </w:p>
    <w:p w:rsidR="00FB23D6" w:rsidRDefault="00FB23D6" w:rsidP="00FB23D6">
      <w:r>
        <w:t> </w:t>
      </w:r>
    </w:p>
    <w:p w:rsidR="00FB23D6" w:rsidRDefault="00FB23D6" w:rsidP="00FB23D6">
      <w:r>
        <w:rPr>
          <w:rStyle w:val="Strong"/>
          <w:rFonts w:ascii="Arial" w:hAnsi="Arial" w:cs="Arial"/>
          <w:color w:val="FF0000"/>
          <w:sz w:val="27"/>
          <w:szCs w:val="27"/>
          <w:u w:val="single"/>
        </w:rPr>
        <w:t>Focused Probes by MACS</w:t>
      </w:r>
    </w:p>
    <w:p w:rsidR="00FB23D6" w:rsidRDefault="00FB23D6" w:rsidP="00FB23D6">
      <w:r>
        <w:rPr>
          <w:rFonts w:ascii="Arial" w:hAnsi="Arial" w:cs="Arial"/>
          <w:color w:val="FF0000"/>
          <w:sz w:val="20"/>
          <w:szCs w:val="20"/>
        </w:rPr>
        <w:t>3 areas to include:</w:t>
      </w:r>
    </w:p>
    <w:p w:rsidR="00FB23D6" w:rsidRDefault="00FB23D6" w:rsidP="00FB23D6">
      <w:r>
        <w:rPr>
          <w:rFonts w:ascii="Arial" w:hAnsi="Arial" w:cs="Arial"/>
          <w:sz w:val="20"/>
          <w:szCs w:val="20"/>
        </w:rPr>
        <w:lastRenderedPageBreak/>
        <w:t xml:space="preserve">    1) </w:t>
      </w:r>
      <w:r>
        <w:rPr>
          <w:rFonts w:ascii="Arial" w:hAnsi="Arial" w:cs="Arial"/>
          <w:sz w:val="20"/>
          <w:szCs w:val="20"/>
          <w:u w:val="single"/>
        </w:rPr>
        <w:t>Probe and Educate findings</w:t>
      </w:r>
      <w:r>
        <w:rPr>
          <w:rFonts w:ascii="Arial" w:hAnsi="Arial" w:cs="Arial"/>
          <w:sz w:val="20"/>
          <w:szCs w:val="20"/>
        </w:rPr>
        <w:t>.   RAC SUMMIT</w:t>
      </w:r>
      <w:proofErr w:type="gramStart"/>
      <w:r>
        <w:rPr>
          <w:rFonts w:ascii="Arial" w:hAnsi="Arial" w:cs="Arial"/>
          <w:sz w:val="20"/>
          <w:szCs w:val="20"/>
        </w:rPr>
        <w:t>  WPS</w:t>
      </w:r>
      <w:proofErr w:type="gramEnd"/>
      <w:r>
        <w:rPr>
          <w:rFonts w:ascii="Arial" w:hAnsi="Arial" w:cs="Arial"/>
          <w:sz w:val="20"/>
          <w:szCs w:val="20"/>
        </w:rPr>
        <w:t xml:space="preserve"> and </w:t>
      </w:r>
      <w:proofErr w:type="spellStart"/>
      <w:r>
        <w:rPr>
          <w:rFonts w:ascii="Arial" w:hAnsi="Arial" w:cs="Arial"/>
          <w:sz w:val="20"/>
          <w:szCs w:val="20"/>
        </w:rPr>
        <w:t>Novitas</w:t>
      </w:r>
      <w:proofErr w:type="spellEnd"/>
      <w:r>
        <w:rPr>
          <w:rFonts w:ascii="Arial" w:hAnsi="Arial" w:cs="Arial"/>
          <w:sz w:val="20"/>
          <w:szCs w:val="20"/>
        </w:rPr>
        <w:t xml:space="preserve"> shared their error rate from the 1st and 2nd round P&amp;E/as of Nov 2014 PLUS the highest areas of variance.</w:t>
      </w:r>
    </w:p>
    <w:p w:rsidR="00FB23D6" w:rsidRDefault="00FB23D6" w:rsidP="00FB23D6">
      <w:r>
        <w:rPr>
          <w:rFonts w:ascii="Arial" w:hAnsi="Arial" w:cs="Arial"/>
          <w:sz w:val="20"/>
          <w:szCs w:val="20"/>
        </w:rPr>
        <w:t>(</w:t>
      </w:r>
      <w:r>
        <w:rPr>
          <w:rStyle w:val="Strong"/>
          <w:rFonts w:ascii="Arial" w:hAnsi="Arial" w:cs="Arial"/>
          <w:i/>
          <w:iCs/>
          <w:sz w:val="20"/>
          <w:szCs w:val="20"/>
        </w:rPr>
        <w:t>To see the full report, it is part of the updated Probe and Educate class on my webpage</w:t>
      </w:r>
      <w:r>
        <w:rPr>
          <w:rFonts w:ascii="Arial" w:hAnsi="Arial" w:cs="Arial"/>
          <w:sz w:val="20"/>
          <w:szCs w:val="20"/>
        </w:rPr>
        <w:t>.)</w:t>
      </w:r>
      <w:r>
        <w:rPr>
          <w:rFonts w:ascii="Arial" w:hAnsi="Arial" w:cs="Arial"/>
          <w:sz w:val="20"/>
          <w:szCs w:val="20"/>
        </w:rPr>
        <w:br/>
        <w:t xml:space="preserve">    Highlights:     WPS's audit sample    26-27% audit variance in 0 and 1 MN stays             </w:t>
      </w:r>
      <w:proofErr w:type="spellStart"/>
      <w:r>
        <w:rPr>
          <w:rFonts w:ascii="Arial" w:hAnsi="Arial" w:cs="Arial"/>
          <w:sz w:val="20"/>
          <w:szCs w:val="20"/>
        </w:rPr>
        <w:t>Novitas</w:t>
      </w:r>
      <w:proofErr w:type="spellEnd"/>
      <w:r>
        <w:rPr>
          <w:rFonts w:ascii="Arial" w:hAnsi="Arial" w:cs="Arial"/>
          <w:sz w:val="20"/>
          <w:szCs w:val="20"/>
        </w:rPr>
        <w:t>    55-57% audit variance in 0 and 1 MN stays</w:t>
      </w:r>
    </w:p>
    <w:p w:rsidR="00FB23D6" w:rsidRDefault="00FB23D6" w:rsidP="00FB23D6">
      <w:r>
        <w:rPr>
          <w:rFonts w:ascii="Arial" w:hAnsi="Arial" w:cs="Arial"/>
          <w:sz w:val="20"/>
          <w:szCs w:val="20"/>
        </w:rPr>
        <w:t xml:space="preserve">    Highest reason for both:  Documentation did not support 2 MN </w:t>
      </w:r>
      <w:proofErr w:type="gramStart"/>
      <w:r>
        <w:rPr>
          <w:rFonts w:ascii="Arial" w:hAnsi="Arial" w:cs="Arial"/>
          <w:sz w:val="20"/>
          <w:szCs w:val="20"/>
        </w:rPr>
        <w:t>expectation</w:t>
      </w:r>
      <w:proofErr w:type="gramEnd"/>
      <w:r>
        <w:rPr>
          <w:rFonts w:ascii="Arial" w:hAnsi="Arial" w:cs="Arial"/>
          <w:sz w:val="20"/>
          <w:szCs w:val="20"/>
        </w:rPr>
        <w:t xml:space="preserve">.  </w:t>
      </w:r>
      <w:proofErr w:type="gramStart"/>
      <w:r>
        <w:rPr>
          <w:rFonts w:ascii="Arial" w:hAnsi="Arial" w:cs="Arial"/>
          <w:sz w:val="20"/>
          <w:szCs w:val="20"/>
        </w:rPr>
        <w:t>Reason for admission that will take 2 MN.</w:t>
      </w:r>
      <w:proofErr w:type="gramEnd"/>
      <w:r>
        <w:rPr>
          <w:rFonts w:ascii="Arial" w:hAnsi="Arial" w:cs="Arial"/>
          <w:sz w:val="20"/>
          <w:szCs w:val="20"/>
        </w:rPr>
        <w:t xml:space="preserve"> </w:t>
      </w:r>
    </w:p>
    <w:p w:rsidR="00FB23D6" w:rsidRDefault="00FB23D6" w:rsidP="00FB23D6">
      <w:r>
        <w:rPr>
          <w:rFonts w:ascii="Arial" w:hAnsi="Arial" w:cs="Arial"/>
          <w:sz w:val="20"/>
          <w:szCs w:val="20"/>
        </w:rPr>
        <w:t xml:space="preserve">    </w:t>
      </w:r>
      <w:r>
        <w:rPr>
          <w:rFonts w:ascii="Arial" w:hAnsi="Arial" w:cs="Arial"/>
          <w:sz w:val="20"/>
          <w:szCs w:val="20"/>
          <w:u w:val="single"/>
        </w:rPr>
        <w:t>HINT:</w:t>
      </w:r>
      <w:r>
        <w:rPr>
          <w:rFonts w:ascii="Arial" w:hAnsi="Arial" w:cs="Arial"/>
          <w:sz w:val="20"/>
          <w:szCs w:val="20"/>
        </w:rPr>
        <w:t>  Build in '</w:t>
      </w:r>
      <w:proofErr w:type="spellStart"/>
      <w:r>
        <w:rPr>
          <w:rFonts w:ascii="Arial" w:hAnsi="Arial" w:cs="Arial"/>
          <w:sz w:val="20"/>
          <w:szCs w:val="20"/>
        </w:rPr>
        <w:t>ques</w:t>
      </w:r>
      <w:proofErr w:type="spellEnd"/>
      <w:r>
        <w:rPr>
          <w:rFonts w:ascii="Arial" w:hAnsi="Arial" w:cs="Arial"/>
          <w:sz w:val="20"/>
          <w:szCs w:val="20"/>
        </w:rPr>
        <w:t xml:space="preserve">' for each </w:t>
      </w:r>
      <w:proofErr w:type="spellStart"/>
      <w:r>
        <w:rPr>
          <w:rFonts w:ascii="Arial" w:hAnsi="Arial" w:cs="Arial"/>
          <w:sz w:val="20"/>
          <w:szCs w:val="20"/>
        </w:rPr>
        <w:t>inpt</w:t>
      </w:r>
      <w:proofErr w:type="spellEnd"/>
      <w:r>
        <w:rPr>
          <w:rFonts w:ascii="Arial" w:hAnsi="Arial" w:cs="Arial"/>
          <w:sz w:val="20"/>
          <w:szCs w:val="20"/>
        </w:rPr>
        <w:t xml:space="preserve"> order.  Why does this dx for this </w:t>
      </w:r>
      <w:proofErr w:type="spellStart"/>
      <w:r>
        <w:rPr>
          <w:rFonts w:ascii="Arial" w:hAnsi="Arial" w:cs="Arial"/>
          <w:sz w:val="20"/>
          <w:szCs w:val="20"/>
        </w:rPr>
        <w:t>pt</w:t>
      </w:r>
      <w:proofErr w:type="spellEnd"/>
      <w:r>
        <w:rPr>
          <w:rFonts w:ascii="Arial" w:hAnsi="Arial" w:cs="Arial"/>
          <w:sz w:val="20"/>
          <w:szCs w:val="20"/>
        </w:rPr>
        <w:t xml:space="preserve"> need 2 MN</w:t>
      </w:r>
      <w:proofErr w:type="gramStart"/>
      <w:r>
        <w:rPr>
          <w:rFonts w:ascii="Arial" w:hAnsi="Arial" w:cs="Arial"/>
          <w:sz w:val="20"/>
          <w:szCs w:val="20"/>
        </w:rPr>
        <w:t>  (</w:t>
      </w:r>
      <w:proofErr w:type="gramEnd"/>
      <w:r>
        <w:rPr>
          <w:rFonts w:ascii="Arial" w:hAnsi="Arial" w:cs="Arial"/>
          <w:sz w:val="20"/>
          <w:szCs w:val="20"/>
        </w:rPr>
        <w:t xml:space="preserve">or an additional MN after the 1st </w:t>
      </w:r>
      <w:proofErr w:type="spellStart"/>
      <w:r>
        <w:rPr>
          <w:rFonts w:ascii="Arial" w:hAnsi="Arial" w:cs="Arial"/>
          <w:sz w:val="20"/>
          <w:szCs w:val="20"/>
        </w:rPr>
        <w:t>outpt</w:t>
      </w:r>
      <w:proofErr w:type="spellEnd"/>
      <w:r>
        <w:rPr>
          <w:rFonts w:ascii="Arial" w:hAnsi="Arial" w:cs="Arial"/>
          <w:sz w:val="20"/>
          <w:szCs w:val="20"/>
        </w:rPr>
        <w:t xml:space="preserve"> MN) - what is the PLAN for the 2 MN stay?  </w:t>
      </w:r>
    </w:p>
    <w:p w:rsidR="00FB23D6" w:rsidRDefault="00FB23D6" w:rsidP="00FB23D6">
      <w:r>
        <w:rPr>
          <w:rFonts w:ascii="Arial" w:hAnsi="Arial" w:cs="Arial"/>
          <w:sz w:val="20"/>
          <w:szCs w:val="20"/>
        </w:rPr>
        <w:t>Then if they recover faster/respond to treatment better than anticipated - absolutely include that in the discharge note.</w:t>
      </w:r>
    </w:p>
    <w:p w:rsidR="00FB23D6" w:rsidRDefault="00FB23D6" w:rsidP="00FB23D6">
      <w:r>
        <w:t> </w:t>
      </w:r>
    </w:p>
    <w:p w:rsidR="00FB23D6" w:rsidRDefault="00FB23D6" w:rsidP="00FB23D6">
      <w:r>
        <w:rPr>
          <w:rFonts w:ascii="Arial" w:hAnsi="Arial" w:cs="Arial"/>
          <w:sz w:val="20"/>
          <w:szCs w:val="20"/>
        </w:rPr>
        <w:t xml:space="preserve">    2)  </w:t>
      </w:r>
      <w:r>
        <w:rPr>
          <w:rFonts w:ascii="Arial" w:hAnsi="Arial" w:cs="Arial"/>
          <w:sz w:val="20"/>
          <w:szCs w:val="20"/>
          <w:u w:val="single"/>
        </w:rPr>
        <w:t xml:space="preserve">CCS/MAC specific:  Cataract/highest volume of </w:t>
      </w:r>
      <w:proofErr w:type="spellStart"/>
      <w:r>
        <w:rPr>
          <w:rFonts w:ascii="Arial" w:hAnsi="Arial" w:cs="Arial"/>
          <w:sz w:val="20"/>
          <w:szCs w:val="20"/>
          <w:u w:val="single"/>
        </w:rPr>
        <w:t>outpt</w:t>
      </w:r>
      <w:proofErr w:type="spellEnd"/>
      <w:r>
        <w:rPr>
          <w:rFonts w:ascii="Arial" w:hAnsi="Arial" w:cs="Arial"/>
          <w:sz w:val="20"/>
          <w:szCs w:val="20"/>
          <w:u w:val="single"/>
        </w:rPr>
        <w:t xml:space="preserve"> surgeries</w:t>
      </w:r>
    </w:p>
    <w:p w:rsidR="00FB23D6" w:rsidRDefault="00FB23D6" w:rsidP="00FB23D6">
      <w:r>
        <w:rPr>
          <w:rFonts w:ascii="Arial" w:hAnsi="Arial" w:cs="Arial"/>
          <w:sz w:val="20"/>
          <w:szCs w:val="20"/>
        </w:rPr>
        <w:t>They have a Local Coverage determination which essentially outlines what 'medical necessity looks like for cataract surgeries.'  It must be documented by the surgeon prior to the surgery so the hospital and the surgeon have clarity on the WHY medically necessary</w:t>
      </w:r>
      <w:proofErr w:type="gramStart"/>
      <w:r>
        <w:rPr>
          <w:rFonts w:ascii="Arial" w:hAnsi="Arial" w:cs="Arial"/>
          <w:sz w:val="20"/>
          <w:szCs w:val="20"/>
        </w:rPr>
        <w:t>..</w:t>
      </w:r>
      <w:proofErr w:type="gramEnd"/>
      <w:r>
        <w:rPr>
          <w:rFonts w:ascii="Arial" w:hAnsi="Arial" w:cs="Arial"/>
          <w:sz w:val="20"/>
          <w:szCs w:val="20"/>
        </w:rPr>
        <w:t xml:space="preserve">  If all the elements are NOT met by the </w:t>
      </w:r>
      <w:proofErr w:type="spellStart"/>
      <w:r>
        <w:rPr>
          <w:rFonts w:ascii="Arial" w:hAnsi="Arial" w:cs="Arial"/>
          <w:sz w:val="20"/>
          <w:szCs w:val="20"/>
        </w:rPr>
        <w:t>pt</w:t>
      </w:r>
      <w:proofErr w:type="spellEnd"/>
      <w:r>
        <w:rPr>
          <w:rFonts w:ascii="Arial" w:hAnsi="Arial" w:cs="Arial"/>
          <w:sz w:val="20"/>
          <w:szCs w:val="20"/>
        </w:rPr>
        <w:t>, then the surgery is not done.  THIS IS CALLED PRE-CERTIFICATION by hospitals.   UR must work closely with surgery scheduling to ensure/validate this is present every time PRIOR to surgery.  They probed:  Kentucky   85.6% error rate    Ohio   88.7% error rate        It is not optional...</w:t>
      </w:r>
    </w:p>
    <w:p w:rsidR="00FB23D6" w:rsidRDefault="00FB23D6" w:rsidP="00FB23D6">
      <w:r>
        <w:rPr>
          <w:rFonts w:ascii="Arial" w:hAnsi="Arial" w:cs="Arial"/>
          <w:sz w:val="20"/>
          <w:szCs w:val="20"/>
        </w:rPr>
        <w:t xml:space="preserve">    </w:t>
      </w:r>
      <w:r>
        <w:rPr>
          <w:rFonts w:ascii="Arial" w:hAnsi="Arial" w:cs="Arial"/>
          <w:sz w:val="20"/>
          <w:szCs w:val="20"/>
          <w:u w:val="single"/>
        </w:rPr>
        <w:t>HINT</w:t>
      </w:r>
      <w:r>
        <w:rPr>
          <w:rFonts w:ascii="Arial" w:hAnsi="Arial" w:cs="Arial"/>
          <w:sz w:val="20"/>
          <w:szCs w:val="20"/>
        </w:rPr>
        <w:t xml:space="preserve">:  Why do you care?  Where one MAC </w:t>
      </w:r>
      <w:proofErr w:type="spellStart"/>
      <w:r>
        <w:rPr>
          <w:rFonts w:ascii="Arial" w:hAnsi="Arial" w:cs="Arial"/>
          <w:sz w:val="20"/>
          <w:szCs w:val="20"/>
        </w:rPr>
        <w:t>goeth</w:t>
      </w:r>
      <w:proofErr w:type="spellEnd"/>
      <w:r>
        <w:rPr>
          <w:rFonts w:ascii="Arial" w:hAnsi="Arial" w:cs="Arial"/>
          <w:sz w:val="20"/>
          <w:szCs w:val="20"/>
        </w:rPr>
        <w:t xml:space="preserve">, others </w:t>
      </w:r>
      <w:proofErr w:type="spellStart"/>
      <w:r>
        <w:rPr>
          <w:rFonts w:ascii="Arial" w:hAnsi="Arial" w:cs="Arial"/>
          <w:sz w:val="20"/>
          <w:szCs w:val="20"/>
        </w:rPr>
        <w:t>followeth</w:t>
      </w:r>
      <w:proofErr w:type="spellEnd"/>
      <w:r>
        <w:rPr>
          <w:rFonts w:ascii="Arial" w:hAnsi="Arial" w:cs="Arial"/>
          <w:sz w:val="20"/>
          <w:szCs w:val="20"/>
        </w:rPr>
        <w:t xml:space="preserve">.  (Required </w:t>
      </w:r>
      <w:proofErr w:type="spellStart"/>
      <w:r>
        <w:rPr>
          <w:rFonts w:ascii="Arial" w:hAnsi="Arial" w:cs="Arial"/>
          <w:sz w:val="20"/>
          <w:szCs w:val="20"/>
        </w:rPr>
        <w:t>elements</w:t>
      </w:r>
      <w:proofErr w:type="gramStart"/>
      <w:r>
        <w:rPr>
          <w:rFonts w:ascii="Arial" w:hAnsi="Arial" w:cs="Arial"/>
          <w:sz w:val="20"/>
          <w:szCs w:val="20"/>
        </w:rPr>
        <w:t>:maturity</w:t>
      </w:r>
      <w:proofErr w:type="spellEnd"/>
      <w:proofErr w:type="gramEnd"/>
      <w:r>
        <w:rPr>
          <w:rFonts w:ascii="Arial" w:hAnsi="Arial" w:cs="Arial"/>
          <w:sz w:val="20"/>
          <w:szCs w:val="20"/>
        </w:rPr>
        <w:t xml:space="preserve"> of the cataract disease process, visual acuity, and ability to perform activities of daily living.)</w:t>
      </w:r>
    </w:p>
    <w:p w:rsidR="00FB23D6" w:rsidRDefault="00FB23D6" w:rsidP="00FB23D6">
      <w:r>
        <w:t> </w:t>
      </w:r>
    </w:p>
    <w:p w:rsidR="00FB23D6" w:rsidRDefault="00FB23D6" w:rsidP="00FB23D6">
      <w:r>
        <w:rPr>
          <w:rFonts w:ascii="Arial" w:hAnsi="Arial" w:cs="Arial"/>
          <w:sz w:val="20"/>
          <w:szCs w:val="20"/>
        </w:rPr>
        <w:t xml:space="preserve">    3)  </w:t>
      </w:r>
      <w:r>
        <w:rPr>
          <w:rFonts w:ascii="Arial" w:hAnsi="Arial" w:cs="Arial"/>
          <w:sz w:val="20"/>
          <w:szCs w:val="20"/>
          <w:u w:val="single"/>
        </w:rPr>
        <w:t>NGS/MAC specific:  3 MN stay</w:t>
      </w:r>
      <w:r>
        <w:rPr>
          <w:rFonts w:ascii="Arial" w:hAnsi="Arial" w:cs="Arial"/>
          <w:sz w:val="20"/>
          <w:szCs w:val="20"/>
        </w:rPr>
        <w:t xml:space="preserve"> (leading to a SNF or swing bed referral)</w:t>
      </w:r>
    </w:p>
    <w:p w:rsidR="00FB23D6" w:rsidRDefault="00FB23D6" w:rsidP="00FB23D6">
      <w:r>
        <w:rPr>
          <w:rFonts w:ascii="Arial" w:hAnsi="Arial" w:cs="Arial"/>
          <w:sz w:val="20"/>
          <w:szCs w:val="20"/>
        </w:rPr>
        <w:t>Recent letter to the NGS hospitals indicated a marked increase in 3 MN and thus a need for a probe.  Another MAC/</w:t>
      </w:r>
      <w:proofErr w:type="spellStart"/>
      <w:r>
        <w:rPr>
          <w:rFonts w:ascii="Arial" w:hAnsi="Arial" w:cs="Arial"/>
          <w:sz w:val="20"/>
          <w:szCs w:val="20"/>
        </w:rPr>
        <w:t>Noridian</w:t>
      </w:r>
      <w:proofErr w:type="spellEnd"/>
      <w:r>
        <w:rPr>
          <w:rFonts w:ascii="Arial" w:hAnsi="Arial" w:cs="Arial"/>
          <w:sz w:val="20"/>
          <w:szCs w:val="20"/>
        </w:rPr>
        <w:t xml:space="preserve"> has done this type of audit previously    </w:t>
      </w:r>
    </w:p>
    <w:p w:rsidR="00FB23D6" w:rsidRDefault="00FB23D6" w:rsidP="00FB23D6">
      <w:r>
        <w:rPr>
          <w:rFonts w:ascii="Arial" w:hAnsi="Arial" w:cs="Arial"/>
          <w:sz w:val="20"/>
          <w:szCs w:val="20"/>
        </w:rPr>
        <w:t>  </w:t>
      </w:r>
      <w:r>
        <w:rPr>
          <w:rFonts w:ascii="Arial" w:hAnsi="Arial" w:cs="Arial"/>
          <w:sz w:val="20"/>
          <w:szCs w:val="20"/>
          <w:u w:val="single"/>
        </w:rPr>
        <w:t>  HINT</w:t>
      </w:r>
      <w:r>
        <w:rPr>
          <w:rFonts w:ascii="Arial" w:hAnsi="Arial" w:cs="Arial"/>
          <w:sz w:val="20"/>
          <w:szCs w:val="20"/>
        </w:rPr>
        <w:t xml:space="preserve">:  Documentation as to 'why still an </w:t>
      </w:r>
      <w:proofErr w:type="spellStart"/>
      <w:r>
        <w:rPr>
          <w:rFonts w:ascii="Arial" w:hAnsi="Arial" w:cs="Arial"/>
          <w:sz w:val="20"/>
          <w:szCs w:val="20"/>
        </w:rPr>
        <w:t>inpt</w:t>
      </w:r>
      <w:proofErr w:type="spellEnd"/>
      <w:r>
        <w:rPr>
          <w:rFonts w:ascii="Arial" w:hAnsi="Arial" w:cs="Arial"/>
          <w:sz w:val="20"/>
          <w:szCs w:val="20"/>
        </w:rPr>
        <w:t xml:space="preserve"> receiving clinically appropriate care for all 3 MN" is HUGE.  The documentation tends to move away from clinically appropriate to 'preparing to transfer.'  Although discharge planning documentation is very important, it is not the reason the </w:t>
      </w:r>
      <w:proofErr w:type="spellStart"/>
      <w:r>
        <w:rPr>
          <w:rFonts w:ascii="Arial" w:hAnsi="Arial" w:cs="Arial"/>
          <w:sz w:val="20"/>
          <w:szCs w:val="20"/>
        </w:rPr>
        <w:t>pt</w:t>
      </w:r>
      <w:proofErr w:type="spellEnd"/>
      <w:r>
        <w:rPr>
          <w:rFonts w:ascii="Arial" w:hAnsi="Arial" w:cs="Arial"/>
          <w:sz w:val="20"/>
          <w:szCs w:val="20"/>
        </w:rPr>
        <w:t xml:space="preserve"> needs a 3rd MN in a hospital.  WOW!   AUDIT daily to ensure CLINICALLY appropriate for all 3 MNs.  Our historic audits indicated a 60% audit variance on the 3rd MN...  </w:t>
      </w:r>
      <w:proofErr w:type="gramStart"/>
      <w:r>
        <w:rPr>
          <w:rFonts w:ascii="Arial" w:hAnsi="Arial" w:cs="Arial"/>
          <w:sz w:val="20"/>
          <w:szCs w:val="20"/>
        </w:rPr>
        <w:t>All fixable.</w:t>
      </w:r>
      <w:proofErr w:type="gramEnd"/>
    </w:p>
    <w:p w:rsidR="00FB23D6" w:rsidRDefault="00FB23D6" w:rsidP="00FB23D6">
      <w:r>
        <w:t> </w:t>
      </w:r>
    </w:p>
    <w:p w:rsidR="00FB23D6" w:rsidRDefault="00FB23D6" w:rsidP="00FB23D6">
      <w:r>
        <w:t> </w:t>
      </w:r>
    </w:p>
    <w:p w:rsidR="00FB23D6" w:rsidRDefault="00FB23D6" w:rsidP="00FB23D6">
      <w:r>
        <w:rPr>
          <w:rStyle w:val="Strong"/>
          <w:rFonts w:ascii="Arial" w:hAnsi="Arial" w:cs="Arial"/>
          <w:color w:val="FF0000"/>
          <w:sz w:val="27"/>
          <w:szCs w:val="27"/>
          <w:u w:val="single"/>
        </w:rPr>
        <w:t>HUGE INCREASE IN MEDICARE MGT CARE DENIALS</w:t>
      </w:r>
      <w:proofErr w:type="gramStart"/>
      <w:r>
        <w:rPr>
          <w:rStyle w:val="Strong"/>
          <w:rFonts w:ascii="Arial" w:hAnsi="Arial" w:cs="Arial"/>
          <w:color w:val="FF0000"/>
          <w:sz w:val="27"/>
          <w:szCs w:val="27"/>
          <w:u w:val="single"/>
        </w:rPr>
        <w:t>  (</w:t>
      </w:r>
      <w:proofErr w:type="gramEnd"/>
      <w:r>
        <w:rPr>
          <w:rStyle w:val="Strong"/>
          <w:rFonts w:ascii="Arial" w:hAnsi="Arial" w:cs="Arial"/>
          <w:color w:val="FF0000"/>
          <w:sz w:val="27"/>
          <w:szCs w:val="27"/>
          <w:u w:val="single"/>
        </w:rPr>
        <w:t xml:space="preserve">and yes, all payers are auditing. </w:t>
      </w:r>
      <w:proofErr w:type="gramStart"/>
      <w:r>
        <w:rPr>
          <w:rStyle w:val="Strong"/>
          <w:rFonts w:ascii="Arial" w:hAnsi="Arial" w:cs="Arial"/>
          <w:color w:val="FF0000"/>
          <w:sz w:val="27"/>
          <w:szCs w:val="27"/>
          <w:u w:val="single"/>
        </w:rPr>
        <w:t xml:space="preserve">Recent Jan 2015 webinar with Compliance 360 - </w:t>
      </w:r>
      <w:proofErr w:type="spellStart"/>
      <w:r>
        <w:rPr>
          <w:rStyle w:val="Strong"/>
          <w:rFonts w:ascii="Arial" w:hAnsi="Arial" w:cs="Arial"/>
          <w:color w:val="FF0000"/>
          <w:sz w:val="27"/>
          <w:szCs w:val="27"/>
          <w:u w:val="single"/>
        </w:rPr>
        <w:t>Biggeset</w:t>
      </w:r>
      <w:proofErr w:type="spellEnd"/>
      <w:r>
        <w:rPr>
          <w:rStyle w:val="Strong"/>
          <w:rFonts w:ascii="Arial" w:hAnsi="Arial" w:cs="Arial"/>
          <w:color w:val="FF0000"/>
          <w:sz w:val="27"/>
          <w:szCs w:val="27"/>
          <w:u w:val="single"/>
        </w:rPr>
        <w:t xml:space="preserve"> growth in Audits?</w:t>
      </w:r>
      <w:proofErr w:type="gramEnd"/>
      <w:r>
        <w:rPr>
          <w:rStyle w:val="Strong"/>
          <w:rFonts w:ascii="Arial" w:hAnsi="Arial" w:cs="Arial"/>
          <w:color w:val="FF0000"/>
          <w:sz w:val="27"/>
          <w:szCs w:val="27"/>
          <w:u w:val="single"/>
        </w:rPr>
        <w:t xml:space="preserve">  67% in </w:t>
      </w:r>
      <w:proofErr w:type="spellStart"/>
      <w:r>
        <w:rPr>
          <w:rStyle w:val="Strong"/>
          <w:rFonts w:ascii="Arial" w:hAnsi="Arial" w:cs="Arial"/>
          <w:color w:val="FF0000"/>
          <w:sz w:val="27"/>
          <w:szCs w:val="27"/>
          <w:u w:val="single"/>
        </w:rPr>
        <w:t>commerical</w:t>
      </w:r>
      <w:proofErr w:type="spellEnd"/>
      <w:r>
        <w:rPr>
          <w:rStyle w:val="Strong"/>
          <w:rFonts w:ascii="Arial" w:hAnsi="Arial" w:cs="Arial"/>
          <w:color w:val="FF0000"/>
          <w:sz w:val="27"/>
          <w:szCs w:val="27"/>
          <w:u w:val="single"/>
        </w:rPr>
        <w:t xml:space="preserve"> payer audits/denials.... WOW!  Time to improve the </w:t>
      </w:r>
      <w:proofErr w:type="spellStart"/>
      <w:r>
        <w:rPr>
          <w:rStyle w:val="Strong"/>
          <w:rFonts w:ascii="Arial" w:hAnsi="Arial" w:cs="Arial"/>
          <w:color w:val="FF0000"/>
          <w:sz w:val="27"/>
          <w:szCs w:val="27"/>
          <w:u w:val="single"/>
        </w:rPr>
        <w:t>pt</w:t>
      </w:r>
      <w:proofErr w:type="spellEnd"/>
      <w:r>
        <w:rPr>
          <w:rStyle w:val="Strong"/>
          <w:rFonts w:ascii="Arial" w:hAnsi="Arial" w:cs="Arial"/>
          <w:color w:val="FF0000"/>
          <w:sz w:val="27"/>
          <w:szCs w:val="27"/>
          <w:u w:val="single"/>
        </w:rPr>
        <w:t xml:space="preserve"> story...)</w:t>
      </w:r>
    </w:p>
    <w:p w:rsidR="00FB23D6" w:rsidRDefault="00FB23D6" w:rsidP="00FB23D6">
      <w:r>
        <w:rPr>
          <w:rFonts w:ascii="Arial" w:hAnsi="Arial" w:cs="Arial"/>
          <w:color w:val="FF0000"/>
          <w:sz w:val="20"/>
          <w:szCs w:val="20"/>
        </w:rPr>
        <w:t>Golden rule - Part C/</w:t>
      </w:r>
      <w:proofErr w:type="spellStart"/>
      <w:r>
        <w:rPr>
          <w:rFonts w:ascii="Arial" w:hAnsi="Arial" w:cs="Arial"/>
          <w:color w:val="FF0000"/>
          <w:sz w:val="20"/>
          <w:szCs w:val="20"/>
        </w:rPr>
        <w:t>Mgd</w:t>
      </w:r>
      <w:proofErr w:type="spellEnd"/>
      <w:r>
        <w:rPr>
          <w:rFonts w:ascii="Arial" w:hAnsi="Arial" w:cs="Arial"/>
          <w:color w:val="FF0000"/>
          <w:sz w:val="20"/>
          <w:szCs w:val="20"/>
        </w:rPr>
        <w:t xml:space="preserve"> care does not have to follow any Part A/Traditional Medicare rules</w:t>
      </w:r>
    </w:p>
    <w:p w:rsidR="00FB23D6" w:rsidRDefault="00FB23D6" w:rsidP="00FB23D6">
      <w:r>
        <w:rPr>
          <w:rFonts w:ascii="Arial" w:hAnsi="Arial" w:cs="Arial"/>
          <w:color w:val="FF0000"/>
          <w:sz w:val="20"/>
          <w:szCs w:val="20"/>
        </w:rPr>
        <w:t xml:space="preserve">Many hospitals are reporting massive 'hits' with lots of interruptions for 'what </w:t>
      </w:r>
      <w:proofErr w:type="spellStart"/>
      <w:r>
        <w:rPr>
          <w:rFonts w:ascii="Arial" w:hAnsi="Arial" w:cs="Arial"/>
          <w:color w:val="FF0000"/>
          <w:sz w:val="20"/>
          <w:szCs w:val="20"/>
        </w:rPr>
        <w:t>consititues</w:t>
      </w:r>
      <w:proofErr w:type="spellEnd"/>
      <w:r>
        <w:rPr>
          <w:rFonts w:ascii="Arial" w:hAnsi="Arial" w:cs="Arial"/>
          <w:color w:val="FF0000"/>
          <w:sz w:val="20"/>
          <w:szCs w:val="20"/>
        </w:rPr>
        <w:t xml:space="preserve"> an </w:t>
      </w:r>
      <w:proofErr w:type="spellStart"/>
      <w:r>
        <w:rPr>
          <w:rFonts w:ascii="Arial" w:hAnsi="Arial" w:cs="Arial"/>
          <w:color w:val="FF0000"/>
          <w:sz w:val="20"/>
          <w:szCs w:val="20"/>
        </w:rPr>
        <w:t>inpt</w:t>
      </w:r>
      <w:proofErr w:type="spellEnd"/>
      <w:r>
        <w:rPr>
          <w:rFonts w:ascii="Arial" w:hAnsi="Arial" w:cs="Arial"/>
          <w:color w:val="FF0000"/>
          <w:sz w:val="20"/>
          <w:szCs w:val="20"/>
        </w:rPr>
        <w:t>.'</w:t>
      </w:r>
    </w:p>
    <w:p w:rsidR="00FB23D6" w:rsidRDefault="00FB23D6" w:rsidP="00FB23D6">
      <w:r>
        <w:rPr>
          <w:rFonts w:ascii="Arial" w:hAnsi="Arial" w:cs="Arial"/>
          <w:color w:val="FF0000"/>
          <w:sz w:val="20"/>
          <w:szCs w:val="20"/>
          <w:u w:val="single"/>
        </w:rPr>
        <w:t>Some hints</w:t>
      </w:r>
      <w:r>
        <w:rPr>
          <w:rFonts w:ascii="Arial" w:hAnsi="Arial" w:cs="Arial"/>
          <w:color w:val="FF0000"/>
          <w:sz w:val="20"/>
          <w:szCs w:val="20"/>
        </w:rPr>
        <w:t>:</w:t>
      </w:r>
    </w:p>
    <w:p w:rsidR="00FB23D6" w:rsidRDefault="00FB23D6" w:rsidP="00FB23D6">
      <w:r>
        <w:rPr>
          <w:rFonts w:ascii="Arial" w:hAnsi="Arial" w:cs="Arial"/>
          <w:sz w:val="20"/>
          <w:szCs w:val="20"/>
        </w:rPr>
        <w:t xml:space="preserve">    1) </w:t>
      </w:r>
      <w:proofErr w:type="gramStart"/>
      <w:r>
        <w:rPr>
          <w:rFonts w:ascii="Arial" w:hAnsi="Arial" w:cs="Arial"/>
          <w:sz w:val="20"/>
          <w:szCs w:val="20"/>
        </w:rPr>
        <w:t>treat</w:t>
      </w:r>
      <w:proofErr w:type="gramEnd"/>
      <w:r>
        <w:rPr>
          <w:rFonts w:ascii="Arial" w:hAnsi="Arial" w:cs="Arial"/>
          <w:sz w:val="20"/>
          <w:szCs w:val="20"/>
        </w:rPr>
        <w:t xml:space="preserve"> all Part C as though they are a COMMERCIAL Payer. Call for pre-</w:t>
      </w:r>
      <w:proofErr w:type="spellStart"/>
      <w:r>
        <w:rPr>
          <w:rFonts w:ascii="Arial" w:hAnsi="Arial" w:cs="Arial"/>
          <w:sz w:val="20"/>
          <w:szCs w:val="20"/>
        </w:rPr>
        <w:t>certifcation</w:t>
      </w:r>
      <w:proofErr w:type="spellEnd"/>
      <w:r>
        <w:rPr>
          <w:rFonts w:ascii="Arial" w:hAnsi="Arial" w:cs="Arial"/>
          <w:sz w:val="20"/>
          <w:szCs w:val="20"/>
        </w:rPr>
        <w:t xml:space="preserve">.  Discuss criteria they are using for </w:t>
      </w:r>
      <w:proofErr w:type="spellStart"/>
      <w:r>
        <w:rPr>
          <w:rFonts w:ascii="Arial" w:hAnsi="Arial" w:cs="Arial"/>
          <w:sz w:val="20"/>
          <w:szCs w:val="20"/>
        </w:rPr>
        <w:t>inpt</w:t>
      </w:r>
      <w:proofErr w:type="spellEnd"/>
      <w:r>
        <w:rPr>
          <w:rFonts w:ascii="Arial" w:hAnsi="Arial" w:cs="Arial"/>
          <w:sz w:val="20"/>
          <w:szCs w:val="20"/>
        </w:rPr>
        <w:t xml:space="preserve"> decisions.  Dispute if they are not 'honoring the </w:t>
      </w:r>
      <w:proofErr w:type="spellStart"/>
      <w:r>
        <w:rPr>
          <w:rFonts w:ascii="Arial" w:hAnsi="Arial" w:cs="Arial"/>
          <w:sz w:val="20"/>
          <w:szCs w:val="20"/>
        </w:rPr>
        <w:t>pt</w:t>
      </w:r>
      <w:proofErr w:type="spellEnd"/>
      <w:r>
        <w:rPr>
          <w:rFonts w:ascii="Arial" w:hAnsi="Arial" w:cs="Arial"/>
          <w:sz w:val="20"/>
          <w:szCs w:val="20"/>
        </w:rPr>
        <w:t xml:space="preserve"> order.'</w:t>
      </w:r>
    </w:p>
    <w:p w:rsidR="00FB23D6" w:rsidRDefault="00FB23D6" w:rsidP="00FB23D6">
      <w:r>
        <w:rPr>
          <w:rFonts w:ascii="Arial" w:hAnsi="Arial" w:cs="Arial"/>
          <w:sz w:val="20"/>
          <w:szCs w:val="20"/>
        </w:rPr>
        <w:t xml:space="preserve">    2) </w:t>
      </w:r>
      <w:proofErr w:type="gramStart"/>
      <w:r>
        <w:rPr>
          <w:rFonts w:ascii="Arial" w:hAnsi="Arial" w:cs="Arial"/>
          <w:sz w:val="20"/>
          <w:szCs w:val="20"/>
        </w:rPr>
        <w:t>immediately</w:t>
      </w:r>
      <w:proofErr w:type="gramEnd"/>
      <w:r>
        <w:rPr>
          <w:rFonts w:ascii="Arial" w:hAnsi="Arial" w:cs="Arial"/>
          <w:sz w:val="20"/>
          <w:szCs w:val="20"/>
        </w:rPr>
        <w:t xml:space="preserve"> work with contracting on getting the clarification of '</w:t>
      </w:r>
      <w:proofErr w:type="spellStart"/>
      <w:r>
        <w:rPr>
          <w:rFonts w:ascii="Arial" w:hAnsi="Arial" w:cs="Arial"/>
          <w:sz w:val="20"/>
          <w:szCs w:val="20"/>
        </w:rPr>
        <w:t>inpt</w:t>
      </w:r>
      <w:proofErr w:type="spellEnd"/>
      <w:r>
        <w:rPr>
          <w:rFonts w:ascii="Arial" w:hAnsi="Arial" w:cs="Arial"/>
          <w:sz w:val="20"/>
          <w:szCs w:val="20"/>
        </w:rPr>
        <w:t>' into the contract.</w:t>
      </w:r>
    </w:p>
    <w:p w:rsidR="00FB23D6" w:rsidRDefault="00FB23D6" w:rsidP="00FB23D6">
      <w:r>
        <w:rPr>
          <w:rFonts w:ascii="Arial" w:hAnsi="Arial" w:cs="Arial"/>
          <w:sz w:val="20"/>
          <w:szCs w:val="20"/>
        </w:rPr>
        <w:t xml:space="preserve">    3) </w:t>
      </w:r>
      <w:proofErr w:type="gramStart"/>
      <w:r>
        <w:rPr>
          <w:rFonts w:ascii="Arial" w:hAnsi="Arial" w:cs="Arial"/>
          <w:sz w:val="20"/>
          <w:szCs w:val="20"/>
        </w:rPr>
        <w:t>it</w:t>
      </w:r>
      <w:proofErr w:type="gramEnd"/>
      <w:r>
        <w:rPr>
          <w:rFonts w:ascii="Arial" w:hAnsi="Arial" w:cs="Arial"/>
          <w:sz w:val="20"/>
          <w:szCs w:val="20"/>
        </w:rPr>
        <w:t xml:space="preserve"> is extremely hard to 'win ' with the plans -as they DO NOT HAVE TO FOLLOW Part A.  What does your contract say about determining </w:t>
      </w:r>
      <w:proofErr w:type="spellStart"/>
      <w:r>
        <w:rPr>
          <w:rFonts w:ascii="Arial" w:hAnsi="Arial" w:cs="Arial"/>
          <w:sz w:val="20"/>
          <w:szCs w:val="20"/>
        </w:rPr>
        <w:t>inpt</w:t>
      </w:r>
      <w:proofErr w:type="spellEnd"/>
      <w:r>
        <w:rPr>
          <w:rFonts w:ascii="Arial" w:hAnsi="Arial" w:cs="Arial"/>
          <w:sz w:val="20"/>
          <w:szCs w:val="20"/>
        </w:rPr>
        <w:t xml:space="preserve">?  It must be very clear.  </w:t>
      </w:r>
      <w:proofErr w:type="gramStart"/>
      <w:r>
        <w:rPr>
          <w:rFonts w:ascii="Arial" w:hAnsi="Arial" w:cs="Arial"/>
          <w:sz w:val="20"/>
          <w:szCs w:val="20"/>
        </w:rPr>
        <w:t xml:space="preserve">(Though you appeal thru regular Medicare </w:t>
      </w:r>
      <w:proofErr w:type="spellStart"/>
      <w:r>
        <w:rPr>
          <w:rFonts w:ascii="Arial" w:hAnsi="Arial" w:cs="Arial"/>
          <w:sz w:val="20"/>
          <w:szCs w:val="20"/>
        </w:rPr>
        <w:t>processs</w:t>
      </w:r>
      <w:proofErr w:type="spellEnd"/>
      <w:r>
        <w:rPr>
          <w:rFonts w:ascii="Arial" w:hAnsi="Arial" w:cs="Arial"/>
          <w:sz w:val="20"/>
          <w:szCs w:val="20"/>
        </w:rPr>
        <w:t xml:space="preserve"> when disputing a denial.)</w:t>
      </w:r>
      <w:proofErr w:type="gramEnd"/>
    </w:p>
    <w:p w:rsidR="00FB23D6" w:rsidRDefault="00FB23D6" w:rsidP="00FB23D6">
      <w:r>
        <w:rPr>
          <w:rFonts w:ascii="Arial" w:hAnsi="Arial" w:cs="Arial"/>
          <w:sz w:val="20"/>
          <w:szCs w:val="20"/>
        </w:rPr>
        <w:t xml:space="preserve">    4) Track and trend losses or delays in payment or </w:t>
      </w:r>
      <w:proofErr w:type="spellStart"/>
      <w:r>
        <w:rPr>
          <w:rFonts w:ascii="Arial" w:hAnsi="Arial" w:cs="Arial"/>
          <w:sz w:val="20"/>
          <w:szCs w:val="20"/>
        </w:rPr>
        <w:t>blantant</w:t>
      </w:r>
      <w:proofErr w:type="spellEnd"/>
      <w:r>
        <w:rPr>
          <w:rFonts w:ascii="Arial" w:hAnsi="Arial" w:cs="Arial"/>
          <w:sz w:val="20"/>
          <w:szCs w:val="20"/>
        </w:rPr>
        <w:t xml:space="preserve"> abuse.  Business office and UR - present to the CFO and contracting... without data, hard to effect change.</w:t>
      </w:r>
    </w:p>
    <w:p w:rsidR="00FB23D6" w:rsidRDefault="00FB23D6" w:rsidP="00FB23D6">
      <w:r>
        <w:t> </w:t>
      </w:r>
    </w:p>
    <w:p w:rsidR="00FB23D6" w:rsidRDefault="00FB23D6" w:rsidP="00FB23D6">
      <w:r>
        <w:rPr>
          <w:rFonts w:ascii="Arial" w:hAnsi="Arial" w:cs="Arial"/>
          <w:sz w:val="20"/>
          <w:szCs w:val="20"/>
        </w:rPr>
        <w:t xml:space="preserve">EX) United -letter said we will be using clinical guidelines AND 2 MN.  Hospitals will never win!  (Later 'clarified'??  </w:t>
      </w:r>
      <w:proofErr w:type="gramStart"/>
      <w:r>
        <w:rPr>
          <w:rFonts w:ascii="Arial" w:hAnsi="Arial" w:cs="Arial"/>
          <w:sz w:val="20"/>
          <w:szCs w:val="20"/>
        </w:rPr>
        <w:t>Really?)</w:t>
      </w:r>
      <w:proofErr w:type="gramEnd"/>
    </w:p>
    <w:p w:rsidR="00FB23D6" w:rsidRDefault="00FB23D6" w:rsidP="00FB23D6">
      <w:proofErr w:type="gramStart"/>
      <w:r>
        <w:rPr>
          <w:rFonts w:ascii="Arial" w:hAnsi="Arial" w:cs="Arial"/>
          <w:sz w:val="20"/>
          <w:szCs w:val="20"/>
        </w:rPr>
        <w:t>Humana ,</w:t>
      </w:r>
      <w:proofErr w:type="gramEnd"/>
      <w:r>
        <w:rPr>
          <w:rFonts w:ascii="Arial" w:hAnsi="Arial" w:cs="Arial"/>
          <w:sz w:val="20"/>
          <w:szCs w:val="20"/>
        </w:rPr>
        <w:t xml:space="preserve"> Aetna -others?</w:t>
      </w:r>
    </w:p>
    <w:p w:rsidR="00FB23D6" w:rsidRDefault="00FB23D6" w:rsidP="00FB23D6">
      <w:r>
        <w:rPr>
          <w:rFonts w:ascii="Arial" w:hAnsi="Arial" w:cs="Arial"/>
          <w:sz w:val="20"/>
          <w:szCs w:val="20"/>
        </w:rPr>
        <w:t>EX)   Hospital sent me a note on Condition code 44 for Part C.  *Unless it says CC rules must be followed - there is no such thing for Part C/Medicare. CC 44 is a Part A rule.</w:t>
      </w:r>
    </w:p>
    <w:p w:rsidR="00FB23D6" w:rsidRDefault="00FB23D6" w:rsidP="00FB23D6">
      <w:r>
        <w:lastRenderedPageBreak/>
        <w:t> </w:t>
      </w:r>
    </w:p>
    <w:p w:rsidR="00FB23D6" w:rsidRDefault="00FB23D6" w:rsidP="00FB23D6">
      <w:r>
        <w:t> </w:t>
      </w:r>
    </w:p>
    <w:p w:rsidR="00FB23D6" w:rsidRDefault="00FB23D6" w:rsidP="00FB23D6">
      <w:r>
        <w:rPr>
          <w:rStyle w:val="Strong"/>
          <w:rFonts w:ascii="Arial" w:hAnsi="Arial" w:cs="Arial"/>
          <w:color w:val="800080"/>
          <w:sz w:val="27"/>
          <w:szCs w:val="27"/>
          <w:u w:val="single"/>
        </w:rPr>
        <w:t>******HEY SAVE THE DATE**** our 3rd annual Physician Advisor and UR boot camp***July 22-24, 2015</w:t>
      </w:r>
    </w:p>
    <w:p w:rsidR="00FB23D6" w:rsidRDefault="00FB23D6" w:rsidP="00FB23D6">
      <w:r>
        <w:rPr>
          <w:rStyle w:val="Strong"/>
          <w:rFonts w:ascii="Arial" w:hAnsi="Arial" w:cs="Arial"/>
          <w:color w:val="800080"/>
          <w:sz w:val="27"/>
          <w:szCs w:val="27"/>
          <w:u w:val="single"/>
        </w:rPr>
        <w:t xml:space="preserve">We are thrilled to co-produce this operational focused dynamic </w:t>
      </w:r>
      <w:proofErr w:type="spellStart"/>
      <w:r>
        <w:rPr>
          <w:rStyle w:val="Strong"/>
          <w:rFonts w:ascii="Arial" w:hAnsi="Arial" w:cs="Arial"/>
          <w:color w:val="800080"/>
          <w:sz w:val="27"/>
          <w:szCs w:val="27"/>
          <w:u w:val="single"/>
        </w:rPr>
        <w:t>bootcamp</w:t>
      </w:r>
      <w:proofErr w:type="spellEnd"/>
      <w:r>
        <w:rPr>
          <w:rStyle w:val="Strong"/>
          <w:rFonts w:ascii="Arial" w:hAnsi="Arial" w:cs="Arial"/>
          <w:color w:val="800080"/>
          <w:sz w:val="27"/>
          <w:szCs w:val="27"/>
          <w:u w:val="single"/>
        </w:rPr>
        <w:t xml:space="preserve"> with the RAC SUMMIT.</w:t>
      </w:r>
    </w:p>
    <w:p w:rsidR="00FB23D6" w:rsidRDefault="00FB23D6" w:rsidP="00FB23D6">
      <w:r>
        <w:rPr>
          <w:rFonts w:ascii="Arial" w:hAnsi="Arial" w:cs="Arial"/>
          <w:color w:val="800080"/>
          <w:sz w:val="20"/>
          <w:szCs w:val="20"/>
        </w:rPr>
        <w:t xml:space="preserve">Watch for the full details next month but for now - save the date.  We will be in San Antonio having 2 </w:t>
      </w:r>
      <w:proofErr w:type="spellStart"/>
      <w:r>
        <w:rPr>
          <w:rFonts w:ascii="Arial" w:hAnsi="Arial" w:cs="Arial"/>
          <w:color w:val="800080"/>
          <w:sz w:val="20"/>
          <w:szCs w:val="20"/>
        </w:rPr>
        <w:t>pre</w:t>
      </w:r>
      <w:proofErr w:type="spellEnd"/>
      <w:r>
        <w:rPr>
          <w:rFonts w:ascii="Arial" w:hAnsi="Arial" w:cs="Arial"/>
          <w:color w:val="800080"/>
          <w:sz w:val="20"/>
          <w:szCs w:val="20"/>
        </w:rPr>
        <w:t xml:space="preserve"> </w:t>
      </w:r>
      <w:proofErr w:type="spellStart"/>
      <w:r>
        <w:rPr>
          <w:rFonts w:ascii="Arial" w:hAnsi="Arial" w:cs="Arial"/>
          <w:color w:val="800080"/>
          <w:sz w:val="20"/>
          <w:szCs w:val="20"/>
        </w:rPr>
        <w:t>conferencess</w:t>
      </w:r>
      <w:proofErr w:type="spellEnd"/>
      <w:r>
        <w:rPr>
          <w:rFonts w:ascii="Arial" w:hAnsi="Arial" w:cs="Arial"/>
          <w:color w:val="800080"/>
          <w:sz w:val="20"/>
          <w:szCs w:val="20"/>
        </w:rPr>
        <w:t xml:space="preserve"> (one for UR, one for PAs) plus 2 days of operational focused sessions - taking us thru the steps of an internal PA program and the first point of contact with UR.  </w:t>
      </w:r>
      <w:proofErr w:type="gramStart"/>
      <w:r>
        <w:rPr>
          <w:rFonts w:ascii="Arial" w:hAnsi="Arial" w:cs="Arial"/>
          <w:color w:val="800080"/>
          <w:sz w:val="20"/>
          <w:szCs w:val="20"/>
        </w:rPr>
        <w:t>Case studies, networking breakfasts, lunches and dinner.</w:t>
      </w:r>
      <w:proofErr w:type="gramEnd"/>
      <w:r>
        <w:rPr>
          <w:rFonts w:ascii="Arial" w:hAnsi="Arial" w:cs="Arial"/>
          <w:color w:val="800080"/>
          <w:sz w:val="20"/>
          <w:szCs w:val="20"/>
        </w:rPr>
        <w:t xml:space="preserve">  </w:t>
      </w:r>
      <w:proofErr w:type="gramStart"/>
      <w:r>
        <w:rPr>
          <w:rFonts w:ascii="Arial" w:hAnsi="Arial" w:cs="Arial"/>
          <w:color w:val="800080"/>
          <w:sz w:val="20"/>
          <w:szCs w:val="20"/>
        </w:rPr>
        <w:t>Faculty who are committed to ensuring your success.</w:t>
      </w:r>
      <w:proofErr w:type="gramEnd"/>
      <w:r>
        <w:rPr>
          <w:rFonts w:ascii="Arial" w:hAnsi="Arial" w:cs="Arial"/>
          <w:color w:val="800080"/>
          <w:sz w:val="20"/>
          <w:szCs w:val="20"/>
        </w:rPr>
        <w:t>   LOVE IT!</w:t>
      </w:r>
    </w:p>
    <w:p w:rsidR="00FB23D6" w:rsidRDefault="00FB23D6" w:rsidP="00FB23D6">
      <w:r>
        <w:t> </w:t>
      </w:r>
    </w:p>
    <w:p w:rsidR="00FB23D6" w:rsidRDefault="00FB23D6" w:rsidP="00FB23D6">
      <w:r>
        <w:rPr>
          <w:rFonts w:ascii="Arial" w:hAnsi="Arial" w:cs="Arial"/>
          <w:color w:val="800080"/>
          <w:sz w:val="20"/>
          <w:szCs w:val="20"/>
        </w:rPr>
        <w:t>PS We will also be broadcasting the conference via internet feed  ...just like being with us...</w:t>
      </w:r>
    </w:p>
    <w:p w:rsidR="00FB23D6" w:rsidRDefault="00FB23D6" w:rsidP="00FB23D6">
      <w:r>
        <w:rPr>
          <w:rFonts w:ascii="Arial" w:hAnsi="Arial" w:cs="Arial"/>
          <w:color w:val="800080"/>
          <w:sz w:val="20"/>
          <w:szCs w:val="20"/>
        </w:rPr>
        <w:t>*************************************************************************************************************************************************</w:t>
      </w:r>
    </w:p>
    <w:p w:rsidR="00FB23D6" w:rsidRDefault="00FB23D6" w:rsidP="00FB23D6">
      <w:r>
        <w:t> </w:t>
      </w:r>
    </w:p>
    <w:p w:rsidR="00FB23D6" w:rsidRDefault="00FB23D6" w:rsidP="00FB23D6">
      <w:r>
        <w:rPr>
          <w:rStyle w:val="Strong"/>
          <w:rFonts w:ascii="Arial" w:hAnsi="Arial" w:cs="Arial"/>
          <w:sz w:val="27"/>
          <w:szCs w:val="27"/>
          <w:u w:val="single"/>
        </w:rPr>
        <w:t xml:space="preserve">ICD-10 Readiness - it is all about 'awareness ' training, payer interaction, and tons of provider office </w:t>
      </w:r>
      <w:proofErr w:type="spellStart"/>
      <w:r>
        <w:rPr>
          <w:rStyle w:val="Strong"/>
          <w:rFonts w:ascii="Arial" w:hAnsi="Arial" w:cs="Arial"/>
          <w:sz w:val="27"/>
          <w:szCs w:val="27"/>
          <w:u w:val="single"/>
        </w:rPr>
        <w:t>interraction</w:t>
      </w:r>
      <w:proofErr w:type="spellEnd"/>
      <w:r>
        <w:rPr>
          <w:rStyle w:val="Strong"/>
          <w:rFonts w:ascii="Arial" w:hAnsi="Arial" w:cs="Arial"/>
          <w:sz w:val="27"/>
          <w:szCs w:val="27"/>
          <w:u w:val="single"/>
        </w:rPr>
        <w:t xml:space="preserve"> </w:t>
      </w:r>
    </w:p>
    <w:p w:rsidR="00FB23D6" w:rsidRDefault="00FB23D6" w:rsidP="00FB23D6">
      <w:r>
        <w:rPr>
          <w:rFonts w:ascii="Arial" w:hAnsi="Arial" w:cs="Arial"/>
          <w:sz w:val="20"/>
          <w:szCs w:val="20"/>
        </w:rPr>
        <w:t>As we prepare for the Oct 2015 go live (still on, but still push back from the physician industry</w:t>
      </w:r>
      <w:proofErr w:type="gramStart"/>
      <w:r>
        <w:rPr>
          <w:rFonts w:ascii="Arial" w:hAnsi="Arial" w:cs="Arial"/>
          <w:sz w:val="20"/>
          <w:szCs w:val="20"/>
        </w:rPr>
        <w:t>)-</w:t>
      </w:r>
      <w:proofErr w:type="gramEnd"/>
      <w:r>
        <w:rPr>
          <w:rFonts w:ascii="Arial" w:hAnsi="Arial" w:cs="Arial"/>
          <w:sz w:val="20"/>
          <w:szCs w:val="20"/>
        </w:rPr>
        <w:t xml:space="preserve"> don't forget to have a positive, can do message ...</w:t>
      </w:r>
    </w:p>
    <w:p w:rsidR="00FB23D6" w:rsidRDefault="00FB23D6" w:rsidP="00FB23D6">
      <w:r>
        <w:rPr>
          <w:rFonts w:ascii="Arial" w:hAnsi="Arial" w:cs="Arial"/>
          <w:sz w:val="20"/>
          <w:szCs w:val="20"/>
        </w:rPr>
        <w:t xml:space="preserve">The hospital is doing the mass majority of the training of the provider community -and as it is being done - focus on the 'enhanced </w:t>
      </w:r>
      <w:proofErr w:type="spellStart"/>
      <w:r>
        <w:rPr>
          <w:rFonts w:ascii="Arial" w:hAnsi="Arial" w:cs="Arial"/>
          <w:sz w:val="20"/>
          <w:szCs w:val="20"/>
        </w:rPr>
        <w:t>pt</w:t>
      </w:r>
      <w:proofErr w:type="spellEnd"/>
      <w:r>
        <w:rPr>
          <w:rFonts w:ascii="Arial" w:hAnsi="Arial" w:cs="Arial"/>
          <w:sz w:val="20"/>
          <w:szCs w:val="20"/>
        </w:rPr>
        <w:t xml:space="preserve"> story.'</w:t>
      </w:r>
    </w:p>
    <w:p w:rsidR="00FB23D6" w:rsidRDefault="00FB23D6" w:rsidP="00FB23D6">
      <w:r>
        <w:rPr>
          <w:rFonts w:ascii="Arial" w:hAnsi="Arial" w:cs="Arial"/>
          <w:sz w:val="20"/>
          <w:szCs w:val="20"/>
        </w:rPr>
        <w:t>Additionally, go to our webpage and pull down another one of our FREE classes - "ICD-10 Impacts everything in the revenue cycle - think beyond HIM."</w:t>
      </w:r>
    </w:p>
    <w:p w:rsidR="00FB23D6" w:rsidRDefault="00FB23D6" w:rsidP="00FB23D6">
      <w:r>
        <w:rPr>
          <w:rFonts w:ascii="Arial" w:hAnsi="Arial" w:cs="Arial"/>
          <w:sz w:val="20"/>
          <w:szCs w:val="20"/>
        </w:rPr>
        <w:t>*It walks thru the payer impact, how to engage the office staff more, how to win internally with dynamic roll out plans.</w:t>
      </w:r>
    </w:p>
    <w:p w:rsidR="00FB23D6" w:rsidRDefault="00FB23D6" w:rsidP="00FB23D6">
      <w:r>
        <w:rPr>
          <w:rFonts w:ascii="Arial" w:hAnsi="Arial" w:cs="Arial"/>
          <w:sz w:val="20"/>
          <w:szCs w:val="20"/>
        </w:rPr>
        <w:t xml:space="preserve">As we continue the site-specific boot camps, we are looking for the 'awareness' of all the </w:t>
      </w:r>
      <w:proofErr w:type="spellStart"/>
      <w:r>
        <w:rPr>
          <w:rFonts w:ascii="Arial" w:hAnsi="Arial" w:cs="Arial"/>
          <w:sz w:val="20"/>
          <w:szCs w:val="20"/>
        </w:rPr>
        <w:t>dept</w:t>
      </w:r>
      <w:proofErr w:type="spellEnd"/>
      <w:r>
        <w:rPr>
          <w:rFonts w:ascii="Arial" w:hAnsi="Arial" w:cs="Arial"/>
          <w:sz w:val="20"/>
          <w:szCs w:val="20"/>
        </w:rPr>
        <w:t xml:space="preserve"> heads (as every areas with medical necessity edits will be impacted) , admitting, pre-certs, contracting, PFS, denials prevention, UR, and other areas=- Including HIM...all necessary for a transparent transition.</w:t>
      </w:r>
    </w:p>
    <w:p w:rsidR="00FB23D6" w:rsidRDefault="00FB23D6" w:rsidP="00FB23D6">
      <w:r>
        <w:t> </w:t>
      </w:r>
    </w:p>
    <w:p w:rsidR="00FB23D6" w:rsidRDefault="00FB23D6" w:rsidP="00FB23D6">
      <w:r>
        <w:rPr>
          <w:rStyle w:val="Strong"/>
          <w:rFonts w:ascii="Arial" w:hAnsi="Arial" w:cs="Arial"/>
          <w:i/>
          <w:iCs/>
          <w:color w:val="FF0000"/>
          <w:sz w:val="20"/>
          <w:szCs w:val="20"/>
          <w:u w:val="single"/>
        </w:rPr>
        <w:t>HINT: For remote coding support</w:t>
      </w:r>
      <w:r>
        <w:rPr>
          <w:rStyle w:val="Strong"/>
          <w:rFonts w:ascii="Arial" w:hAnsi="Arial" w:cs="Arial"/>
          <w:i/>
          <w:iCs/>
          <w:color w:val="FF0000"/>
          <w:sz w:val="20"/>
          <w:szCs w:val="20"/>
        </w:rPr>
        <w:t xml:space="preserve">- let me know as we are contracting to do 'just in time coding' or coverage coding or practice for the coder coding - all at the same price as the ICD 9 historical coding. </w:t>
      </w:r>
      <w:r>
        <w:rPr>
          <w:rStyle w:val="Strong"/>
          <w:rFonts w:ascii="Arial" w:hAnsi="Arial" w:cs="Arial"/>
          <w:i/>
          <w:iCs/>
          <w:color w:val="FF0000"/>
          <w:sz w:val="27"/>
          <w:szCs w:val="27"/>
        </w:rPr>
        <w:t>No price increase</w:t>
      </w:r>
      <w:r>
        <w:rPr>
          <w:rStyle w:val="Strong"/>
          <w:rFonts w:ascii="Arial" w:hAnsi="Arial" w:cs="Arial"/>
          <w:i/>
          <w:iCs/>
          <w:color w:val="FF0000"/>
          <w:sz w:val="20"/>
          <w:szCs w:val="20"/>
        </w:rPr>
        <w:t xml:space="preserve"> for ICD </w:t>
      </w:r>
      <w:proofErr w:type="gramStart"/>
      <w:r>
        <w:rPr>
          <w:rStyle w:val="Strong"/>
          <w:rFonts w:ascii="Arial" w:hAnsi="Arial" w:cs="Arial"/>
          <w:i/>
          <w:iCs/>
          <w:color w:val="FF0000"/>
          <w:sz w:val="20"/>
          <w:szCs w:val="20"/>
        </w:rPr>
        <w:t>10 .... </w:t>
      </w:r>
      <w:proofErr w:type="gramEnd"/>
      <w:r>
        <w:rPr>
          <w:rStyle w:val="Strong"/>
          <w:rFonts w:ascii="Arial" w:hAnsi="Arial" w:cs="Arial"/>
          <w:i/>
          <w:iCs/>
          <w:color w:val="FF0000"/>
          <w:sz w:val="20"/>
          <w:szCs w:val="20"/>
        </w:rPr>
        <w:t xml:space="preserve"> Audits include 'ICD -10 readiness' for all hospital and coding validation audits.  A bit of value added for our great hospitals and employed/contracted providers.</w:t>
      </w:r>
    </w:p>
    <w:p w:rsidR="00FB23D6" w:rsidRDefault="00FB23D6" w:rsidP="00FB23D6">
      <w:r>
        <w:rPr>
          <w:rStyle w:val="Strong"/>
          <w:rFonts w:ascii="Arial" w:hAnsi="Arial" w:cs="Arial"/>
          <w:i/>
          <w:iCs/>
          <w:color w:val="FF0000"/>
          <w:sz w:val="20"/>
          <w:szCs w:val="20"/>
        </w:rPr>
        <w:t>Let me know and we can chat... but don't wait too long.</w:t>
      </w:r>
    </w:p>
    <w:p w:rsidR="00FB23D6" w:rsidRDefault="00FB23D6" w:rsidP="00FB23D6">
      <w:r>
        <w:t> </w:t>
      </w:r>
    </w:p>
    <w:p w:rsidR="00FB23D6" w:rsidRDefault="00FB23D6" w:rsidP="00FB23D6">
      <w:r>
        <w:rPr>
          <w:rFonts w:ascii="Arial" w:hAnsi="Arial" w:cs="Arial"/>
        </w:rPr>
        <w:t>*****Come and say HI at these groups where I will be presenting. They ask me to let you know</w:t>
      </w:r>
      <w:proofErr w:type="gramStart"/>
      <w:r>
        <w:rPr>
          <w:rFonts w:ascii="Arial" w:hAnsi="Arial" w:cs="Arial"/>
        </w:rPr>
        <w:t>..</w:t>
      </w:r>
      <w:proofErr w:type="gramEnd"/>
      <w:r>
        <w:rPr>
          <w:rFonts w:ascii="Arial" w:hAnsi="Arial" w:cs="Arial"/>
        </w:rPr>
        <w:t xml:space="preserve"> </w:t>
      </w:r>
      <w:proofErr w:type="gramStart"/>
      <w:r>
        <w:rPr>
          <w:rFonts w:ascii="Arial" w:hAnsi="Arial" w:cs="Arial"/>
        </w:rPr>
        <w:t>happy</w:t>
      </w:r>
      <w:proofErr w:type="gramEnd"/>
      <w:r>
        <w:rPr>
          <w:rFonts w:ascii="Arial" w:hAnsi="Arial" w:cs="Arial"/>
        </w:rPr>
        <w:t xml:space="preserve"> to! ***********</w:t>
      </w:r>
    </w:p>
    <w:p w:rsidR="00FB23D6" w:rsidRDefault="00FB23D6" w:rsidP="00FB23D6">
      <w:r>
        <w:rPr>
          <w:rFonts w:ascii="Arial" w:hAnsi="Arial" w:cs="Arial"/>
          <w:sz w:val="20"/>
          <w:szCs w:val="20"/>
        </w:rPr>
        <w:t>Jan 27th            LA HFMA                ICD -10 Changes Everything in the Revenue Cycle</w:t>
      </w:r>
    </w:p>
    <w:p w:rsidR="00FB23D6" w:rsidRDefault="00FB23D6" w:rsidP="00FB23D6">
      <w:r>
        <w:rPr>
          <w:rFonts w:ascii="Arial" w:hAnsi="Arial" w:cs="Arial"/>
          <w:sz w:val="20"/>
          <w:szCs w:val="20"/>
        </w:rPr>
        <w:t>Jan 29th            Tri-State HFMA        Attacking the 2 MN rule - Plus Probe and educate findings/lessons learned </w:t>
      </w:r>
    </w:p>
    <w:p w:rsidR="00FB23D6" w:rsidRDefault="00FB23D6" w:rsidP="00FB23D6">
      <w:r>
        <w:rPr>
          <w:rFonts w:ascii="Arial" w:hAnsi="Arial" w:cs="Arial"/>
          <w:sz w:val="20"/>
          <w:szCs w:val="20"/>
        </w:rPr>
        <w:t>Feb 3                CO HFMA                Webinar: ICD 10 Changes Everything</w:t>
      </w:r>
    </w:p>
    <w:p w:rsidR="00FB23D6" w:rsidRDefault="00FB23D6" w:rsidP="00FB23D6">
      <w:r>
        <w:rPr>
          <w:rFonts w:ascii="Arial" w:hAnsi="Arial" w:cs="Arial"/>
          <w:sz w:val="20"/>
          <w:szCs w:val="20"/>
        </w:rPr>
        <w:t>Feb 12th            So Ill HFMA            Optimizing Charge Capture to find lost charges</w:t>
      </w:r>
      <w:proofErr w:type="gramStart"/>
      <w:r>
        <w:rPr>
          <w:rFonts w:ascii="Arial" w:hAnsi="Arial" w:cs="Arial"/>
          <w:sz w:val="20"/>
          <w:szCs w:val="20"/>
        </w:rPr>
        <w:t>  PLUS</w:t>
      </w:r>
      <w:proofErr w:type="gramEnd"/>
      <w:r>
        <w:rPr>
          <w:rFonts w:ascii="Arial" w:hAnsi="Arial" w:cs="Arial"/>
          <w:sz w:val="20"/>
          <w:szCs w:val="20"/>
        </w:rPr>
        <w:t>  ICD -10 changes</w:t>
      </w:r>
    </w:p>
    <w:p w:rsidR="00FB23D6" w:rsidRDefault="00FB23D6" w:rsidP="00FB23D6">
      <w:r>
        <w:rPr>
          <w:rFonts w:ascii="Arial" w:hAnsi="Arial" w:cs="Arial"/>
          <w:sz w:val="20"/>
          <w:szCs w:val="20"/>
        </w:rPr>
        <w:t xml:space="preserve">Feb 19th            Joint Ohio </w:t>
      </w:r>
      <w:proofErr w:type="spellStart"/>
      <w:r>
        <w:rPr>
          <w:rFonts w:ascii="Arial" w:hAnsi="Arial" w:cs="Arial"/>
          <w:sz w:val="20"/>
          <w:szCs w:val="20"/>
        </w:rPr>
        <w:t>Mtg</w:t>
      </w:r>
      <w:proofErr w:type="spellEnd"/>
      <w:r>
        <w:rPr>
          <w:rFonts w:ascii="Arial" w:hAnsi="Arial" w:cs="Arial"/>
          <w:sz w:val="20"/>
          <w:szCs w:val="20"/>
        </w:rPr>
        <w:t>         ICD -10 changes</w:t>
      </w:r>
    </w:p>
    <w:p w:rsidR="00FB23D6" w:rsidRDefault="00FB23D6" w:rsidP="00FB23D6">
      <w:r>
        <w:rPr>
          <w:rFonts w:ascii="Arial" w:hAnsi="Arial" w:cs="Arial"/>
          <w:sz w:val="20"/>
          <w:szCs w:val="20"/>
        </w:rPr>
        <w:t>Mar 12-13th        CO HFMA               2 day -</w:t>
      </w:r>
      <w:proofErr w:type="gramStart"/>
      <w:r>
        <w:rPr>
          <w:rFonts w:ascii="Arial" w:hAnsi="Arial" w:cs="Arial"/>
          <w:sz w:val="20"/>
          <w:szCs w:val="20"/>
        </w:rPr>
        <w:t>  Mini</w:t>
      </w:r>
      <w:proofErr w:type="gramEnd"/>
      <w:r>
        <w:rPr>
          <w:rFonts w:ascii="Arial" w:hAnsi="Arial" w:cs="Arial"/>
          <w:sz w:val="20"/>
          <w:szCs w:val="20"/>
        </w:rPr>
        <w:t xml:space="preserve"> Medicare Boot camp - 4 reimbursement classes taught</w:t>
      </w:r>
    </w:p>
    <w:p w:rsidR="00FB23D6" w:rsidRDefault="00FB23D6" w:rsidP="00FB23D6">
      <w:r>
        <w:rPr>
          <w:rFonts w:ascii="Arial" w:hAnsi="Arial" w:cs="Arial"/>
          <w:sz w:val="20"/>
          <w:szCs w:val="20"/>
        </w:rPr>
        <w:t>March 19th         AAHAM TX             Mini-Medicare boot camp - 3 classes taught</w:t>
      </w:r>
    </w:p>
    <w:p w:rsidR="00FB23D6" w:rsidRDefault="00FB23D6" w:rsidP="00FB23D6">
      <w:r>
        <w:rPr>
          <w:rFonts w:ascii="Arial" w:hAnsi="Arial" w:cs="Arial"/>
          <w:sz w:val="20"/>
          <w:szCs w:val="20"/>
        </w:rPr>
        <w:t>March 26th         SD HFMA               Still finalizing</w:t>
      </w:r>
    </w:p>
    <w:p w:rsidR="00FB23D6" w:rsidRDefault="00FB23D6" w:rsidP="00FB23D6">
      <w:r>
        <w:rPr>
          <w:rFonts w:ascii="Arial" w:hAnsi="Arial" w:cs="Arial"/>
          <w:sz w:val="20"/>
          <w:szCs w:val="20"/>
        </w:rPr>
        <w:t xml:space="preserve">March 27th         NEB HFMA             </w:t>
      </w:r>
      <w:proofErr w:type="spellStart"/>
      <w:r>
        <w:rPr>
          <w:rFonts w:ascii="Arial" w:hAnsi="Arial" w:cs="Arial"/>
          <w:sz w:val="20"/>
          <w:szCs w:val="20"/>
        </w:rPr>
        <w:t>Optiming</w:t>
      </w:r>
      <w:proofErr w:type="spellEnd"/>
      <w:r>
        <w:rPr>
          <w:rFonts w:ascii="Arial" w:hAnsi="Arial" w:cs="Arial"/>
          <w:sz w:val="20"/>
          <w:szCs w:val="20"/>
        </w:rPr>
        <w:t xml:space="preserve"> CDM to find lost charges</w:t>
      </w:r>
    </w:p>
    <w:p w:rsidR="00FB23D6" w:rsidRDefault="00FB23D6" w:rsidP="00FB23D6">
      <w:r>
        <w:rPr>
          <w:rFonts w:ascii="Arial" w:hAnsi="Arial" w:cs="Arial"/>
          <w:sz w:val="20"/>
          <w:szCs w:val="20"/>
        </w:rPr>
        <w:t>April 10th            ILL AHIMA              Attacking the 2 MN rule;</w:t>
      </w:r>
      <w:proofErr w:type="gramStart"/>
      <w:r>
        <w:rPr>
          <w:rFonts w:ascii="Arial" w:hAnsi="Arial" w:cs="Arial"/>
          <w:sz w:val="20"/>
          <w:szCs w:val="20"/>
        </w:rPr>
        <w:t>  ICD</w:t>
      </w:r>
      <w:proofErr w:type="gramEnd"/>
      <w:r>
        <w:rPr>
          <w:rFonts w:ascii="Arial" w:hAnsi="Arial" w:cs="Arial"/>
          <w:sz w:val="20"/>
          <w:szCs w:val="20"/>
        </w:rPr>
        <w:t xml:space="preserve"> -10 changes everything</w:t>
      </w:r>
    </w:p>
    <w:p w:rsidR="00FB23D6" w:rsidRDefault="00FB23D6" w:rsidP="00FB23D6">
      <w:r>
        <w:rPr>
          <w:rFonts w:ascii="Arial" w:hAnsi="Arial" w:cs="Arial"/>
          <w:sz w:val="20"/>
          <w:szCs w:val="20"/>
        </w:rPr>
        <w:t>April 16th            SD AAPC                Attacking the 2 MN rule; ICD -10 changes everything</w:t>
      </w:r>
    </w:p>
    <w:p w:rsidR="00FB23D6" w:rsidRDefault="00FB23D6" w:rsidP="00FB23D6">
      <w:r>
        <w:rPr>
          <w:rFonts w:ascii="Arial" w:hAnsi="Arial" w:cs="Arial"/>
          <w:sz w:val="20"/>
          <w:szCs w:val="20"/>
        </w:rPr>
        <w:t xml:space="preserve">April 23rd            OK HFMA               </w:t>
      </w:r>
      <w:proofErr w:type="gramStart"/>
      <w:r>
        <w:rPr>
          <w:rFonts w:ascii="Arial" w:hAnsi="Arial" w:cs="Arial"/>
          <w:sz w:val="20"/>
          <w:szCs w:val="20"/>
        </w:rPr>
        <w:t>Still</w:t>
      </w:r>
      <w:proofErr w:type="gramEnd"/>
      <w:r>
        <w:rPr>
          <w:rFonts w:ascii="Arial" w:hAnsi="Arial" w:cs="Arial"/>
          <w:sz w:val="20"/>
          <w:szCs w:val="20"/>
        </w:rPr>
        <w:t xml:space="preserve"> finalizing</w:t>
      </w:r>
    </w:p>
    <w:p w:rsidR="00FB23D6" w:rsidRDefault="00FB23D6" w:rsidP="00FB23D6">
      <w:r>
        <w:lastRenderedPageBreak/>
        <w:t> </w:t>
      </w:r>
    </w:p>
    <w:p w:rsidR="00FB23D6" w:rsidRDefault="00FB23D6" w:rsidP="00FB23D6">
      <w:r>
        <w:rPr>
          <w:rFonts w:ascii="Arial" w:hAnsi="Arial" w:cs="Arial"/>
          <w:sz w:val="20"/>
          <w:szCs w:val="20"/>
        </w:rPr>
        <w:t>HAVE A GREAT ONE!   Keep smiling...and yep, it is ok to 'kick something' some days!  HA</w:t>
      </w:r>
    </w:p>
    <w:p w:rsidR="00855935" w:rsidRDefault="00855935"/>
    <w:sectPr w:rsidR="0085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D6"/>
    <w:rsid w:val="00855935"/>
    <w:rsid w:val="00FB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3D6"/>
    <w:rPr>
      <w:color w:val="0000FF"/>
      <w:u w:val="single"/>
    </w:rPr>
  </w:style>
  <w:style w:type="character" w:styleId="Strong">
    <w:name w:val="Strong"/>
    <w:basedOn w:val="DefaultParagraphFont"/>
    <w:uiPriority w:val="22"/>
    <w:qFormat/>
    <w:rsid w:val="00FB23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3D6"/>
    <w:rPr>
      <w:color w:val="0000FF"/>
      <w:u w:val="single"/>
    </w:rPr>
  </w:style>
  <w:style w:type="character" w:styleId="Strong">
    <w:name w:val="Strong"/>
    <w:basedOn w:val="DefaultParagraphFont"/>
    <w:uiPriority w:val="22"/>
    <w:qFormat/>
    <w:rsid w:val="00FB2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s.gov/rearch-statistics-data-and-systems/monitoring-programs/medicare-ffs-compliance-porograms/recovery-audit-program/downloads/RAC-program-improv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2015-01-25T00:17:00Z</dcterms:created>
  <dcterms:modified xsi:type="dcterms:W3CDTF">2015-01-25T00:18:00Z</dcterms:modified>
</cp:coreProperties>
</file>